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B2143B" w14:textId="77777777" w:rsidR="00655EDE" w:rsidRPr="009C0A05" w:rsidRDefault="00FF03DC" w:rsidP="0071792C">
      <w:pPr>
        <w:jc w:val="center"/>
        <w:rPr>
          <w:rFonts w:eastAsia="Times New Roman" w:cs="Times New Roman"/>
          <w:szCs w:val="24"/>
        </w:rPr>
      </w:pPr>
      <w:r w:rsidRPr="009C0A05">
        <w:rPr>
          <w:rFonts w:cs="Times New Roman"/>
          <w:noProof/>
          <w:szCs w:val="24"/>
        </w:rPr>
        <w:drawing>
          <wp:inline distT="0" distB="0" distL="0" distR="0" wp14:anchorId="1643D212" wp14:editId="2376C6A7">
            <wp:extent cx="2743200" cy="1072591"/>
            <wp:effectExtent l="0" t="0" r="0" b="0"/>
            <wp:docPr id="5" name="Picture 5" descr="A blue and yellow text on a black background. It reads: Shafter Recreation &amp; Park Distri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text on a black background. It reads: Shafter Recreation &amp; Park District">
                      <a:extLst>
                        <a:ext uri="{C183D7F6-B498-43B3-948B-1728B52AA6E4}">
                          <adec:decorative xmlns:adec="http://schemas.microsoft.com/office/drawing/2017/decorative" val="0"/>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59953" cy="1079141"/>
                    </a:xfrm>
                    <a:prstGeom prst="rect">
                      <a:avLst/>
                    </a:prstGeom>
                    <a:noFill/>
                    <a:ln>
                      <a:noFill/>
                    </a:ln>
                  </pic:spPr>
                </pic:pic>
              </a:graphicData>
            </a:graphic>
          </wp:inline>
        </w:drawing>
      </w:r>
    </w:p>
    <w:p w14:paraId="47CAD71B" w14:textId="7859DD34" w:rsidR="00FF03DC" w:rsidRPr="00680DFE" w:rsidRDefault="00E65B43" w:rsidP="00903070">
      <w:pPr>
        <w:pStyle w:val="Heading1"/>
        <w:tabs>
          <w:tab w:val="center" w:pos="4680"/>
          <w:tab w:val="right" w:pos="9900"/>
        </w:tabs>
        <w:rPr>
          <w:rFonts w:ascii="Aptos" w:eastAsia="Times New Roman" w:hAnsi="Aptos" w:cs="Times New Roman"/>
          <w:b/>
          <w:bCs/>
          <w:szCs w:val="24"/>
          <w:u w:val="single"/>
        </w:rPr>
      </w:pPr>
      <w:r>
        <w:rPr>
          <w:rFonts w:ascii="Aptos" w:eastAsia="Times New Roman" w:hAnsi="Aptos" w:cs="Times New Roman"/>
          <w:b/>
          <w:bCs/>
          <w:szCs w:val="24"/>
          <w:u w:val="single"/>
        </w:rPr>
        <w:t>DRAFT</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______</w:t>
      </w:r>
      <w:r w:rsidR="00B33141" w:rsidRPr="00680DFE">
        <w:rPr>
          <w:rFonts w:ascii="Aptos" w:eastAsia="Times New Roman" w:hAnsi="Aptos" w:cs="Times New Roman"/>
          <w:b/>
          <w:bCs/>
          <w:szCs w:val="24"/>
          <w:u w:val="single"/>
        </w:rPr>
        <w:t>MINUTES</w:t>
      </w:r>
      <w:r w:rsidR="00B33141" w:rsidRPr="00680DFE">
        <w:rPr>
          <w:rFonts w:ascii="Aptos" w:eastAsia="Times New Roman" w:hAnsi="Aptos" w:cs="Times New Roman"/>
          <w:b/>
          <w:bCs/>
          <w:szCs w:val="24"/>
          <w:u w:val="single"/>
        </w:rPr>
        <w:tab/>
      </w:r>
      <w:r w:rsidR="00903070" w:rsidRPr="00680DFE">
        <w:rPr>
          <w:rFonts w:ascii="Aptos" w:eastAsia="Times New Roman" w:hAnsi="Aptos" w:cs="Times New Roman"/>
          <w:b/>
          <w:bCs/>
          <w:szCs w:val="24"/>
          <w:u w:val="single"/>
        </w:rPr>
        <w:t>___</w:t>
      </w:r>
      <w:r>
        <w:rPr>
          <w:rFonts w:ascii="Aptos" w:eastAsia="Times New Roman" w:hAnsi="Aptos" w:cs="Times New Roman"/>
          <w:b/>
          <w:bCs/>
          <w:szCs w:val="24"/>
          <w:u w:val="single"/>
        </w:rPr>
        <w:t>DRAFT</w:t>
      </w:r>
    </w:p>
    <w:p w14:paraId="7546B4DE" w14:textId="6D71726F" w:rsidR="00B33141" w:rsidRPr="00680DFE" w:rsidRDefault="00B33141" w:rsidP="005F51AE">
      <w:pPr>
        <w:spacing w:after="0" w:line="240" w:lineRule="auto"/>
        <w:jc w:val="center"/>
        <w:rPr>
          <w:rFonts w:ascii="Aptos" w:hAnsi="Aptos"/>
        </w:rPr>
      </w:pPr>
      <w:bookmarkStart w:id="0" w:name="_Toc185259499"/>
      <w:r w:rsidRPr="00680DFE">
        <w:rPr>
          <w:rFonts w:ascii="Aptos" w:hAnsi="Aptos"/>
        </w:rPr>
        <w:t>W.C. Walker Senior Center</w:t>
      </w:r>
    </w:p>
    <w:p w14:paraId="16A95A2D" w14:textId="15D88F1D" w:rsidR="00B33141" w:rsidRPr="00680DFE" w:rsidRDefault="00B33141" w:rsidP="005F51AE">
      <w:pPr>
        <w:spacing w:after="0" w:line="240" w:lineRule="auto"/>
        <w:jc w:val="center"/>
        <w:rPr>
          <w:rFonts w:ascii="Aptos" w:hAnsi="Aptos"/>
        </w:rPr>
      </w:pPr>
      <w:r w:rsidRPr="00680DFE">
        <w:rPr>
          <w:rFonts w:ascii="Aptos" w:hAnsi="Aptos"/>
        </w:rPr>
        <w:t>505 Sunset Avenue, Shafter, CA 93263</w:t>
      </w:r>
    </w:p>
    <w:p w14:paraId="0A367519" w14:textId="6DD34D87" w:rsidR="00A814AC" w:rsidRPr="00680DFE" w:rsidRDefault="00345AED" w:rsidP="005F51AE">
      <w:pPr>
        <w:spacing w:after="0" w:line="240" w:lineRule="auto"/>
        <w:jc w:val="center"/>
        <w:rPr>
          <w:rFonts w:ascii="Aptos" w:hAnsi="Aptos"/>
        </w:rPr>
      </w:pPr>
      <w:r>
        <w:rPr>
          <w:rFonts w:ascii="Aptos" w:hAnsi="Aptos"/>
        </w:rPr>
        <w:t>March</w:t>
      </w:r>
      <w:r w:rsidR="00F15DDE" w:rsidRPr="00680DFE">
        <w:rPr>
          <w:rFonts w:ascii="Aptos" w:hAnsi="Aptos"/>
        </w:rPr>
        <w:t xml:space="preserve"> 1</w:t>
      </w:r>
      <w:r>
        <w:rPr>
          <w:rFonts w:ascii="Aptos" w:hAnsi="Aptos"/>
        </w:rPr>
        <w:t>7</w:t>
      </w:r>
      <w:r w:rsidR="00B33141" w:rsidRPr="00680DFE">
        <w:rPr>
          <w:rFonts w:ascii="Aptos" w:hAnsi="Aptos"/>
        </w:rPr>
        <w:t>, 202</w:t>
      </w:r>
      <w:bookmarkEnd w:id="0"/>
      <w:r w:rsidR="00C44BC9">
        <w:rPr>
          <w:rFonts w:ascii="Aptos" w:hAnsi="Aptos"/>
        </w:rPr>
        <w:t>6</w:t>
      </w:r>
    </w:p>
    <w:p w14:paraId="1DEBB2B9" w14:textId="0570CBDA" w:rsidR="00FF03DC" w:rsidRPr="00680DFE" w:rsidRDefault="00FF03DC" w:rsidP="005A3880">
      <w:pPr>
        <w:pStyle w:val="Heading2"/>
        <w:numPr>
          <w:ilvl w:val="0"/>
          <w:numId w:val="7"/>
        </w:numPr>
        <w:spacing w:before="0" w:line="240" w:lineRule="auto"/>
        <w:rPr>
          <w:rFonts w:ascii="Aptos" w:eastAsia="Times New Roman" w:hAnsi="Aptos"/>
        </w:rPr>
      </w:pPr>
      <w:bookmarkStart w:id="1" w:name="_Toc185259501"/>
      <w:r w:rsidRPr="00680DFE">
        <w:rPr>
          <w:rFonts w:ascii="Aptos" w:eastAsia="Times New Roman" w:hAnsi="Aptos"/>
        </w:rPr>
        <w:t>CALL TO ORDER</w:t>
      </w:r>
      <w:bookmarkEnd w:id="1"/>
      <w:r w:rsidR="00B33141" w:rsidRPr="00680DFE">
        <w:rPr>
          <w:rFonts w:ascii="Aptos" w:eastAsia="Times New Roman" w:hAnsi="Aptos"/>
        </w:rPr>
        <w:t>:</w:t>
      </w:r>
    </w:p>
    <w:p w14:paraId="35A570EF" w14:textId="327902F2" w:rsidR="00B33141" w:rsidRPr="00680DFE" w:rsidRDefault="009170C5"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 xml:space="preserve">Chair Salinas called the </w:t>
      </w:r>
      <w:r w:rsidR="00A41230" w:rsidRPr="00680DFE">
        <w:rPr>
          <w:rFonts w:ascii="Aptos" w:eastAsia="Times New Roman" w:hAnsi="Aptos" w:cs="Times New Roman"/>
          <w:szCs w:val="24"/>
        </w:rPr>
        <w:t>Special</w:t>
      </w:r>
      <w:r w:rsidRPr="00680DFE">
        <w:rPr>
          <w:rFonts w:ascii="Aptos" w:eastAsia="Times New Roman" w:hAnsi="Aptos" w:cs="Times New Roman"/>
          <w:szCs w:val="24"/>
        </w:rPr>
        <w:t xml:space="preserve"> Board Meeting of the Shafter Recreation &amp; Park District (SRPD) to order at </w:t>
      </w:r>
      <w:r w:rsidR="00345AED">
        <w:rPr>
          <w:rFonts w:ascii="Aptos" w:eastAsia="Times New Roman" w:hAnsi="Aptos" w:cs="Times New Roman"/>
          <w:szCs w:val="24"/>
        </w:rPr>
        <w:t>6:04</w:t>
      </w:r>
      <w:r w:rsidRPr="00680DFE">
        <w:rPr>
          <w:rFonts w:ascii="Aptos" w:eastAsia="Times New Roman" w:hAnsi="Aptos" w:cs="Times New Roman"/>
          <w:szCs w:val="24"/>
        </w:rPr>
        <w:t xml:space="preserve"> pm</w:t>
      </w:r>
      <w:r w:rsidR="00B33141" w:rsidRPr="00680DFE">
        <w:rPr>
          <w:rFonts w:ascii="Aptos" w:eastAsia="Times New Roman" w:hAnsi="Aptos" w:cs="Times New Roman"/>
          <w:szCs w:val="24"/>
        </w:rPr>
        <w:t>.</w:t>
      </w:r>
    </w:p>
    <w:p w14:paraId="1E4B5B1E" w14:textId="77777777" w:rsidR="005F51AE" w:rsidRPr="00680DFE" w:rsidRDefault="005F51AE" w:rsidP="005A3880">
      <w:pPr>
        <w:spacing w:after="0" w:line="240" w:lineRule="auto"/>
        <w:ind w:left="720"/>
        <w:rPr>
          <w:rFonts w:ascii="Aptos" w:hAnsi="Aptos"/>
        </w:rPr>
      </w:pPr>
    </w:p>
    <w:p w14:paraId="478DA6CA" w14:textId="44046B7D" w:rsidR="00FF03DC" w:rsidRPr="00680DFE" w:rsidRDefault="00FF03DC" w:rsidP="005A3880">
      <w:pPr>
        <w:pStyle w:val="Heading2"/>
        <w:numPr>
          <w:ilvl w:val="0"/>
          <w:numId w:val="7"/>
        </w:numPr>
        <w:spacing w:before="0" w:line="240" w:lineRule="auto"/>
        <w:rPr>
          <w:rFonts w:ascii="Aptos" w:eastAsia="Times New Roman" w:hAnsi="Aptos"/>
        </w:rPr>
      </w:pPr>
      <w:bookmarkStart w:id="2" w:name="_Toc185259502"/>
      <w:r w:rsidRPr="00680DFE">
        <w:rPr>
          <w:rFonts w:ascii="Aptos" w:eastAsia="Times New Roman" w:hAnsi="Aptos"/>
        </w:rPr>
        <w:t xml:space="preserve">FLAG </w:t>
      </w:r>
      <w:r w:rsidRPr="00680DFE">
        <w:rPr>
          <w:rFonts w:ascii="Aptos" w:hAnsi="Aptos"/>
        </w:rPr>
        <w:t>SALUTE</w:t>
      </w:r>
      <w:r w:rsidRPr="00680DFE">
        <w:rPr>
          <w:rFonts w:ascii="Aptos" w:eastAsia="Times New Roman" w:hAnsi="Aptos"/>
        </w:rPr>
        <w:t xml:space="preserve"> AND INVOCATION</w:t>
      </w:r>
      <w:bookmarkEnd w:id="2"/>
      <w:r w:rsidR="00B33141" w:rsidRPr="00680DFE">
        <w:rPr>
          <w:rFonts w:ascii="Aptos" w:eastAsia="Times New Roman" w:hAnsi="Aptos"/>
        </w:rPr>
        <w:t>:</w:t>
      </w:r>
    </w:p>
    <w:p w14:paraId="2483942B" w14:textId="0E67CBF4" w:rsidR="00B33141" w:rsidRPr="00680DFE" w:rsidRDefault="00D16258" w:rsidP="005A3880">
      <w:pPr>
        <w:spacing w:after="0" w:line="240" w:lineRule="auto"/>
        <w:ind w:left="720"/>
        <w:rPr>
          <w:rFonts w:ascii="Aptos" w:eastAsia="Times New Roman" w:hAnsi="Aptos" w:cs="Times New Roman"/>
          <w:szCs w:val="24"/>
        </w:rPr>
      </w:pPr>
      <w:r w:rsidRPr="00680DFE">
        <w:rPr>
          <w:rFonts w:ascii="Aptos" w:eastAsia="Times New Roman" w:hAnsi="Aptos" w:cs="Times New Roman"/>
          <w:szCs w:val="24"/>
        </w:rPr>
        <w:t>Mr.</w:t>
      </w:r>
      <w:r w:rsidR="00226EFC" w:rsidRPr="00680DFE">
        <w:rPr>
          <w:rFonts w:ascii="Aptos" w:eastAsia="Times New Roman" w:hAnsi="Aptos" w:cs="Times New Roman"/>
          <w:szCs w:val="24"/>
        </w:rPr>
        <w:t xml:space="preserve"> Salinas</w:t>
      </w:r>
      <w:r w:rsidRPr="00680DFE">
        <w:rPr>
          <w:rFonts w:ascii="Aptos" w:eastAsia="Times New Roman" w:hAnsi="Aptos" w:cs="Times New Roman"/>
          <w:szCs w:val="24"/>
        </w:rPr>
        <w:t xml:space="preserve"> led the flag salute and </w:t>
      </w:r>
      <w:r w:rsidR="000D3FD5" w:rsidRPr="00680DFE">
        <w:rPr>
          <w:rFonts w:ascii="Aptos" w:eastAsia="Times New Roman" w:hAnsi="Aptos" w:cs="Times New Roman"/>
          <w:szCs w:val="24"/>
        </w:rPr>
        <w:t>M</w:t>
      </w:r>
      <w:r w:rsidR="00345AED">
        <w:rPr>
          <w:rFonts w:ascii="Aptos" w:eastAsia="Times New Roman" w:hAnsi="Aptos" w:cs="Times New Roman"/>
          <w:szCs w:val="24"/>
        </w:rPr>
        <w:t>r</w:t>
      </w:r>
      <w:r w:rsidR="000D3FD5" w:rsidRPr="00680DFE">
        <w:rPr>
          <w:rFonts w:ascii="Aptos" w:eastAsia="Times New Roman" w:hAnsi="Aptos" w:cs="Times New Roman"/>
          <w:szCs w:val="24"/>
        </w:rPr>
        <w:t xml:space="preserve">. </w:t>
      </w:r>
      <w:r w:rsidR="00345AED">
        <w:rPr>
          <w:rFonts w:ascii="Aptos" w:eastAsia="Times New Roman" w:hAnsi="Aptos" w:cs="Times New Roman"/>
          <w:szCs w:val="24"/>
        </w:rPr>
        <w:t xml:space="preserve">Jimenez </w:t>
      </w:r>
      <w:r w:rsidRPr="00680DFE">
        <w:rPr>
          <w:rFonts w:ascii="Aptos" w:eastAsia="Times New Roman" w:hAnsi="Aptos" w:cs="Times New Roman"/>
          <w:szCs w:val="24"/>
        </w:rPr>
        <w:t>gave the invocation</w:t>
      </w:r>
      <w:r w:rsidR="00B33141" w:rsidRPr="00680DFE">
        <w:rPr>
          <w:rFonts w:ascii="Aptos" w:eastAsia="Times New Roman" w:hAnsi="Aptos" w:cs="Times New Roman"/>
          <w:szCs w:val="24"/>
        </w:rPr>
        <w:t>.</w:t>
      </w:r>
    </w:p>
    <w:p w14:paraId="4E874CE4" w14:textId="77777777" w:rsidR="005F51AE" w:rsidRPr="00680DFE" w:rsidRDefault="005F51AE" w:rsidP="005A3880">
      <w:pPr>
        <w:spacing w:after="0" w:line="240" w:lineRule="auto"/>
        <w:ind w:left="720"/>
        <w:rPr>
          <w:rFonts w:ascii="Aptos" w:hAnsi="Aptos"/>
        </w:rPr>
      </w:pPr>
    </w:p>
    <w:p w14:paraId="7BD438BD" w14:textId="4C7E69D3" w:rsidR="00FF03DC" w:rsidRPr="00680DFE" w:rsidRDefault="00FF03DC" w:rsidP="005A3880">
      <w:pPr>
        <w:pStyle w:val="Heading2"/>
        <w:numPr>
          <w:ilvl w:val="0"/>
          <w:numId w:val="7"/>
        </w:numPr>
        <w:spacing w:before="0" w:line="240" w:lineRule="auto"/>
        <w:rPr>
          <w:rFonts w:ascii="Aptos" w:eastAsia="Times New Roman" w:hAnsi="Aptos"/>
        </w:rPr>
      </w:pPr>
      <w:bookmarkStart w:id="3" w:name="_Toc185259503"/>
      <w:r w:rsidRPr="00680DFE">
        <w:rPr>
          <w:rFonts w:ascii="Aptos" w:eastAsia="Times New Roman" w:hAnsi="Aptos"/>
        </w:rPr>
        <w:t>ROLL CALL</w:t>
      </w:r>
      <w:bookmarkEnd w:id="3"/>
      <w:r w:rsidR="00B33141" w:rsidRPr="00680DFE">
        <w:rPr>
          <w:rFonts w:ascii="Aptos" w:eastAsia="Times New Roman" w:hAnsi="Aptos"/>
        </w:rPr>
        <w:t>:</w:t>
      </w:r>
    </w:p>
    <w:p w14:paraId="63A5D7FD" w14:textId="115E683A" w:rsidR="00B33141" w:rsidRPr="00680DFE" w:rsidRDefault="00B33141" w:rsidP="00DE4CB4">
      <w:pPr>
        <w:tabs>
          <w:tab w:val="left" w:pos="5670"/>
          <w:tab w:val="right" w:pos="9360"/>
        </w:tabs>
        <w:spacing w:after="0" w:line="240" w:lineRule="auto"/>
        <w:ind w:left="720"/>
        <w:rPr>
          <w:rFonts w:ascii="Aptos" w:hAnsi="Aptos"/>
        </w:rPr>
      </w:pPr>
      <w:r w:rsidRPr="00680DFE">
        <w:rPr>
          <w:rFonts w:ascii="Aptos" w:hAnsi="Aptos"/>
          <w:u w:val="single"/>
        </w:rPr>
        <w:t>BOARD MEMBERS PRESENT</w:t>
      </w:r>
      <w:r w:rsidR="00DE4CB4">
        <w:rPr>
          <w:rFonts w:ascii="Aptos" w:hAnsi="Aptos"/>
        </w:rPr>
        <w:tab/>
      </w:r>
      <w:r w:rsidR="00A10E6F" w:rsidRPr="00680DFE">
        <w:rPr>
          <w:rFonts w:ascii="Aptos" w:hAnsi="Aptos"/>
          <w:u w:val="single"/>
        </w:rPr>
        <w:t>BOARD MEMBERS ABSENT</w:t>
      </w:r>
    </w:p>
    <w:p w14:paraId="435970FC" w14:textId="75E5F3D4" w:rsidR="00345AED" w:rsidRDefault="00345AED" w:rsidP="00345AED">
      <w:pPr>
        <w:tabs>
          <w:tab w:val="left" w:pos="5670"/>
          <w:tab w:val="right" w:pos="9360"/>
        </w:tabs>
        <w:spacing w:after="0" w:line="240" w:lineRule="auto"/>
        <w:ind w:left="720"/>
        <w:rPr>
          <w:rFonts w:ascii="Aptos" w:hAnsi="Aptos"/>
          <w:lang w:val="es-ES"/>
        </w:rPr>
      </w:pPr>
      <w:r w:rsidRPr="00680DFE">
        <w:rPr>
          <w:rFonts w:ascii="Aptos" w:hAnsi="Aptos"/>
          <w:lang w:val="es-ES"/>
        </w:rPr>
        <w:t xml:space="preserve">Jorge López                                                                         </w:t>
      </w:r>
      <w:r>
        <w:rPr>
          <w:rFonts w:ascii="Aptos" w:hAnsi="Aptos"/>
          <w:lang w:val="es-ES"/>
        </w:rPr>
        <w:t xml:space="preserve">    </w:t>
      </w:r>
      <w:r w:rsidR="00F15DDE" w:rsidRPr="00680DFE">
        <w:rPr>
          <w:rFonts w:ascii="Aptos" w:hAnsi="Aptos"/>
          <w:lang w:val="es-ES"/>
        </w:rPr>
        <w:t xml:space="preserve">Gary Rodríguez                                                                  </w:t>
      </w:r>
      <w:r w:rsidR="00C91032" w:rsidRPr="00680DFE">
        <w:rPr>
          <w:rFonts w:ascii="Aptos" w:hAnsi="Aptos"/>
          <w:lang w:val="es-ES"/>
        </w:rPr>
        <w:t xml:space="preserve">Cristina Camacho         </w:t>
      </w:r>
      <w:r w:rsidR="00796B90" w:rsidRPr="00680DFE">
        <w:rPr>
          <w:rFonts w:ascii="Aptos" w:hAnsi="Aptos"/>
          <w:lang w:val="es-ES"/>
        </w:rPr>
        <w:t xml:space="preserve">    </w:t>
      </w:r>
      <w:r>
        <w:rPr>
          <w:rFonts w:ascii="Aptos" w:hAnsi="Aptos"/>
          <w:lang w:val="es-ES"/>
        </w:rPr>
        <w:tab/>
      </w:r>
      <w:r w:rsidRPr="00680DFE">
        <w:rPr>
          <w:rFonts w:ascii="Aptos" w:hAnsi="Aptos"/>
          <w:lang w:val="es-ES"/>
        </w:rPr>
        <w:t xml:space="preserve">Amando Chávez                                                    </w:t>
      </w:r>
    </w:p>
    <w:p w14:paraId="6937F16F" w14:textId="04B309DC" w:rsidR="00B33141" w:rsidRPr="00DE4CB4" w:rsidRDefault="00B33141" w:rsidP="00DE4CB4">
      <w:pPr>
        <w:tabs>
          <w:tab w:val="left" w:pos="5670"/>
        </w:tabs>
        <w:spacing w:after="0" w:line="240" w:lineRule="auto"/>
        <w:ind w:left="720"/>
        <w:rPr>
          <w:rFonts w:ascii="Aptos" w:hAnsi="Aptos"/>
          <w:lang w:val="es-ES"/>
        </w:rPr>
      </w:pPr>
      <w:r w:rsidRPr="00DE4CB4">
        <w:rPr>
          <w:rFonts w:ascii="Aptos" w:hAnsi="Aptos"/>
          <w:lang w:val="es-ES"/>
        </w:rPr>
        <w:t>Nelson Salinas</w:t>
      </w:r>
    </w:p>
    <w:p w14:paraId="017D702F" w14:textId="77777777" w:rsidR="005F51AE" w:rsidRPr="00DE4CB4" w:rsidRDefault="005F51AE" w:rsidP="005A3880">
      <w:pPr>
        <w:spacing w:after="0" w:line="240" w:lineRule="auto"/>
        <w:ind w:left="720"/>
        <w:rPr>
          <w:rFonts w:ascii="Aptos" w:hAnsi="Aptos"/>
          <w:lang w:val="es-ES"/>
        </w:rPr>
      </w:pPr>
    </w:p>
    <w:p w14:paraId="5FE7158A" w14:textId="4E47C1CF" w:rsidR="00FC5B66"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4" w:name="_Toc185259504"/>
      <w:r w:rsidRPr="00680DFE">
        <w:rPr>
          <w:rFonts w:ascii="Aptos" w:eastAsia="Times New Roman" w:hAnsi="Aptos" w:cs="Times New Roman"/>
          <w:szCs w:val="24"/>
        </w:rPr>
        <w:t>POSTING OF THE AGENDA:</w:t>
      </w:r>
      <w:bookmarkEnd w:id="4"/>
    </w:p>
    <w:p w14:paraId="3A53579A" w14:textId="13579EE1" w:rsidR="00B33141" w:rsidRPr="00680DFE" w:rsidRDefault="009170C5" w:rsidP="005A3880">
      <w:pPr>
        <w:spacing w:after="0" w:line="240" w:lineRule="auto"/>
        <w:ind w:firstLine="720"/>
        <w:rPr>
          <w:rFonts w:ascii="Aptos" w:hAnsi="Aptos"/>
        </w:rPr>
      </w:pPr>
      <w:bookmarkStart w:id="5" w:name="_Toc185259505"/>
      <w:r w:rsidRPr="00680DFE">
        <w:rPr>
          <w:rFonts w:ascii="Aptos" w:eastAsia="Times New Roman" w:hAnsi="Aptos" w:cs="Times New Roman"/>
          <w:szCs w:val="24"/>
        </w:rPr>
        <w:t xml:space="preserve">The agenda was posted on </w:t>
      </w:r>
      <w:r w:rsidR="005F3EE3" w:rsidRPr="00680DFE">
        <w:rPr>
          <w:rFonts w:ascii="Aptos" w:eastAsia="Times New Roman" w:hAnsi="Aptos" w:cs="Times New Roman"/>
          <w:szCs w:val="24"/>
        </w:rPr>
        <w:t>Friday</w:t>
      </w:r>
      <w:r w:rsidR="00F33C21" w:rsidRPr="00680DFE">
        <w:rPr>
          <w:rFonts w:ascii="Aptos" w:eastAsia="Times New Roman" w:hAnsi="Aptos" w:cs="Times New Roman"/>
          <w:szCs w:val="24"/>
        </w:rPr>
        <w:t xml:space="preserve">, </w:t>
      </w:r>
      <w:r w:rsidR="003324CD">
        <w:rPr>
          <w:rFonts w:ascii="Aptos" w:eastAsia="Times New Roman" w:hAnsi="Aptos" w:cs="Times New Roman"/>
          <w:szCs w:val="24"/>
        </w:rPr>
        <w:t>March</w:t>
      </w:r>
      <w:r w:rsidR="00F15DDE" w:rsidRPr="00680DFE">
        <w:rPr>
          <w:rFonts w:ascii="Aptos" w:eastAsia="Times New Roman" w:hAnsi="Aptos" w:cs="Times New Roman"/>
          <w:szCs w:val="24"/>
        </w:rPr>
        <w:t xml:space="preserve"> 1</w:t>
      </w:r>
      <w:r w:rsidR="00DE4CB4">
        <w:rPr>
          <w:rFonts w:ascii="Aptos" w:eastAsia="Times New Roman" w:hAnsi="Aptos" w:cs="Times New Roman"/>
          <w:szCs w:val="24"/>
        </w:rPr>
        <w:t>3</w:t>
      </w:r>
      <w:r w:rsidR="005F3EE3" w:rsidRPr="00680DFE">
        <w:rPr>
          <w:rFonts w:ascii="Aptos" w:eastAsia="Times New Roman" w:hAnsi="Aptos" w:cs="Times New Roman"/>
          <w:szCs w:val="24"/>
          <w:vertAlign w:val="superscript"/>
        </w:rPr>
        <w:t>th</w:t>
      </w:r>
      <w:r w:rsidRPr="00680DFE">
        <w:rPr>
          <w:rFonts w:ascii="Aptos" w:eastAsia="Times New Roman" w:hAnsi="Aptos" w:cs="Times New Roman"/>
          <w:szCs w:val="24"/>
        </w:rPr>
        <w:t>, 202</w:t>
      </w:r>
      <w:r w:rsidR="00C44BC9">
        <w:rPr>
          <w:rFonts w:ascii="Aptos" w:eastAsia="Times New Roman" w:hAnsi="Aptos" w:cs="Times New Roman"/>
          <w:szCs w:val="24"/>
        </w:rPr>
        <w:t>6</w:t>
      </w:r>
      <w:r w:rsidRPr="00680DFE">
        <w:rPr>
          <w:rFonts w:ascii="Aptos" w:eastAsia="Times New Roman" w:hAnsi="Aptos" w:cs="Times New Roman"/>
          <w:szCs w:val="24"/>
        </w:rPr>
        <w:t xml:space="preserve">, at </w:t>
      </w:r>
      <w:r w:rsidR="003324CD">
        <w:rPr>
          <w:rFonts w:ascii="Aptos" w:eastAsia="Times New Roman" w:hAnsi="Aptos" w:cs="Times New Roman"/>
          <w:szCs w:val="24"/>
        </w:rPr>
        <w:t>6</w:t>
      </w:r>
      <w:r w:rsidR="005F3EE3" w:rsidRPr="00680DFE">
        <w:rPr>
          <w:rFonts w:ascii="Aptos" w:eastAsia="Times New Roman" w:hAnsi="Aptos" w:cs="Times New Roman"/>
          <w:szCs w:val="24"/>
        </w:rPr>
        <w:t>:00</w:t>
      </w:r>
      <w:r w:rsidRPr="00680DFE">
        <w:rPr>
          <w:rFonts w:ascii="Aptos" w:eastAsia="Times New Roman" w:hAnsi="Aptos" w:cs="Times New Roman"/>
          <w:szCs w:val="24"/>
        </w:rPr>
        <w:t xml:space="preserve"> pm</w:t>
      </w:r>
      <w:r w:rsidR="00B33141" w:rsidRPr="00680DFE">
        <w:rPr>
          <w:rFonts w:ascii="Aptos" w:hAnsi="Aptos"/>
        </w:rPr>
        <w:t>.</w:t>
      </w:r>
    </w:p>
    <w:p w14:paraId="7F651F11" w14:textId="77777777" w:rsidR="005F51AE" w:rsidRPr="00680DFE" w:rsidRDefault="005F51AE" w:rsidP="005A3880">
      <w:pPr>
        <w:spacing w:after="0" w:line="240" w:lineRule="auto"/>
        <w:ind w:firstLine="720"/>
        <w:rPr>
          <w:rFonts w:ascii="Aptos" w:hAnsi="Aptos"/>
        </w:rPr>
      </w:pPr>
    </w:p>
    <w:p w14:paraId="04B60E19" w14:textId="39A679AD" w:rsidR="001D0194" w:rsidRPr="00680DFE" w:rsidRDefault="00FF03DC" w:rsidP="005A3880">
      <w:pPr>
        <w:pStyle w:val="Heading2"/>
        <w:numPr>
          <w:ilvl w:val="0"/>
          <w:numId w:val="7"/>
        </w:numPr>
        <w:spacing w:before="0" w:line="240" w:lineRule="auto"/>
        <w:rPr>
          <w:rFonts w:ascii="Aptos" w:eastAsia="Times New Roman" w:hAnsi="Aptos" w:cs="Times New Roman"/>
          <w:szCs w:val="24"/>
        </w:rPr>
      </w:pPr>
      <w:r w:rsidRPr="00680DFE">
        <w:rPr>
          <w:rFonts w:ascii="Aptos" w:eastAsia="Times New Roman" w:hAnsi="Aptos" w:cs="Times New Roman"/>
          <w:szCs w:val="24"/>
        </w:rPr>
        <w:t>PUBLIC COMMENTS</w:t>
      </w:r>
      <w:bookmarkEnd w:id="5"/>
      <w:r w:rsidR="00B33141" w:rsidRPr="00680DFE">
        <w:rPr>
          <w:rFonts w:ascii="Aptos" w:eastAsia="Times New Roman" w:hAnsi="Aptos" w:cs="Times New Roman"/>
          <w:szCs w:val="24"/>
        </w:rPr>
        <w:t>:</w:t>
      </w:r>
      <w:r w:rsidR="001D0194" w:rsidRPr="00680DFE">
        <w:rPr>
          <w:rFonts w:ascii="Aptos" w:eastAsia="Times New Roman" w:hAnsi="Aptos" w:cs="Times New Roman"/>
          <w:szCs w:val="24"/>
        </w:rPr>
        <w:t xml:space="preserve"> </w:t>
      </w:r>
      <w:r w:rsidR="00DE4CB4">
        <w:rPr>
          <w:rFonts w:ascii="Aptos" w:eastAsia="Times New Roman" w:hAnsi="Aptos" w:cs="Times New Roman"/>
          <w:szCs w:val="24"/>
        </w:rPr>
        <w:t>No public comments.</w:t>
      </w:r>
    </w:p>
    <w:p w14:paraId="7BC4B538" w14:textId="77777777" w:rsidR="005F51AE" w:rsidRPr="00680DFE" w:rsidRDefault="005F51AE" w:rsidP="005A3880">
      <w:pPr>
        <w:spacing w:after="0" w:line="240" w:lineRule="auto"/>
        <w:ind w:left="720"/>
        <w:rPr>
          <w:rFonts w:ascii="Aptos" w:hAnsi="Aptos"/>
        </w:rPr>
      </w:pPr>
    </w:p>
    <w:p w14:paraId="108AAE0C" w14:textId="2979F7C1" w:rsidR="00FF03DC" w:rsidRPr="00680DFE" w:rsidRDefault="00FF03DC" w:rsidP="005A3880">
      <w:pPr>
        <w:pStyle w:val="Heading2"/>
        <w:numPr>
          <w:ilvl w:val="0"/>
          <w:numId w:val="7"/>
        </w:numPr>
        <w:spacing w:before="0" w:line="240" w:lineRule="auto"/>
        <w:rPr>
          <w:rFonts w:ascii="Aptos" w:eastAsia="Times New Roman" w:hAnsi="Aptos" w:cs="Times New Roman"/>
          <w:szCs w:val="24"/>
        </w:rPr>
      </w:pPr>
      <w:bookmarkStart w:id="6" w:name="_Toc185259507"/>
      <w:r w:rsidRPr="00680DFE">
        <w:rPr>
          <w:rFonts w:ascii="Aptos" w:eastAsia="Times New Roman" w:hAnsi="Aptos" w:cs="Times New Roman"/>
          <w:szCs w:val="24"/>
        </w:rPr>
        <w:t>CONSENT AGENDA:</w:t>
      </w:r>
      <w:bookmarkEnd w:id="6"/>
    </w:p>
    <w:p w14:paraId="39CD56F6" w14:textId="1A154374" w:rsidR="00B33141" w:rsidRPr="00DE4CB4" w:rsidRDefault="003403AD" w:rsidP="005A3880">
      <w:pPr>
        <w:spacing w:after="0" w:line="240" w:lineRule="auto"/>
        <w:ind w:left="720"/>
        <w:rPr>
          <w:rFonts w:ascii="Aptos" w:hAnsi="Aptos"/>
          <w:lang w:val="es-ES"/>
        </w:rPr>
      </w:pPr>
      <w:bookmarkStart w:id="7" w:name="_Toc185259511"/>
      <w:r w:rsidRPr="00680DFE">
        <w:rPr>
          <w:rFonts w:ascii="Aptos" w:eastAsia="Times New Roman" w:hAnsi="Aptos" w:cs="Times New Roman"/>
          <w:szCs w:val="24"/>
        </w:rPr>
        <w:t>Co-Chair Camacho</w:t>
      </w:r>
      <w:r w:rsidR="000D3FD5" w:rsidRPr="00680DFE">
        <w:rPr>
          <w:rFonts w:ascii="Aptos" w:eastAsia="Times New Roman" w:hAnsi="Aptos" w:cs="Times New Roman"/>
          <w:szCs w:val="24"/>
        </w:rPr>
        <w:t xml:space="preserve"> </w:t>
      </w:r>
      <w:r w:rsidR="00D16258" w:rsidRPr="00680DFE">
        <w:rPr>
          <w:rFonts w:ascii="Aptos" w:eastAsia="Times New Roman" w:hAnsi="Aptos" w:cs="Times New Roman"/>
          <w:b/>
          <w:bCs/>
          <w:szCs w:val="24"/>
        </w:rPr>
        <w:t xml:space="preserve">MOVED </w:t>
      </w:r>
      <w:r w:rsidR="00D16258" w:rsidRPr="00680DFE">
        <w:rPr>
          <w:rFonts w:ascii="Aptos" w:eastAsia="Times New Roman" w:hAnsi="Aptos" w:cs="Times New Roman"/>
          <w:szCs w:val="24"/>
        </w:rPr>
        <w:t>to approve the Consent Agenda</w:t>
      </w:r>
      <w:r w:rsidR="008F5D4F" w:rsidRPr="00680DFE">
        <w:rPr>
          <w:rFonts w:ascii="Aptos" w:eastAsia="Times New Roman" w:hAnsi="Aptos" w:cs="Times New Roman"/>
          <w:szCs w:val="24"/>
        </w:rPr>
        <w:t xml:space="preserve">.  </w:t>
      </w:r>
      <w:r w:rsidR="008F5D4F" w:rsidRPr="00DE4CB4">
        <w:rPr>
          <w:rFonts w:ascii="Aptos" w:eastAsia="Times New Roman" w:hAnsi="Aptos" w:cs="Times New Roman"/>
          <w:szCs w:val="24"/>
          <w:lang w:val="es-ES"/>
        </w:rPr>
        <w:t xml:space="preserve">Director </w:t>
      </w:r>
      <w:r w:rsidR="00345AED" w:rsidRPr="00680DFE">
        <w:rPr>
          <w:rFonts w:ascii="Aptos" w:hAnsi="Aptos"/>
          <w:lang w:val="es-ES"/>
        </w:rPr>
        <w:t xml:space="preserve">López  </w:t>
      </w:r>
      <w:r w:rsidR="00DE4CB4" w:rsidRPr="00680DFE">
        <w:rPr>
          <w:rFonts w:ascii="Aptos" w:hAnsi="Aptos"/>
          <w:lang w:val="es-ES"/>
        </w:rPr>
        <w:t xml:space="preserve">                                                    </w:t>
      </w:r>
      <w:r w:rsidR="008F5D4F" w:rsidRPr="00DE4CB4">
        <w:rPr>
          <w:rFonts w:ascii="Aptos" w:eastAsia="Times New Roman" w:hAnsi="Aptos" w:cs="Times New Roman"/>
          <w:b/>
          <w:bCs/>
          <w:szCs w:val="24"/>
          <w:lang w:val="es-ES"/>
        </w:rPr>
        <w:t xml:space="preserve">SECONDED. </w:t>
      </w:r>
    </w:p>
    <w:p w14:paraId="158DFFB3" w14:textId="1EACAE90" w:rsidR="00B33141" w:rsidRPr="00680DFE" w:rsidRDefault="00D16258" w:rsidP="005A3880">
      <w:pPr>
        <w:spacing w:after="0" w:line="240" w:lineRule="auto"/>
        <w:ind w:left="720"/>
        <w:rPr>
          <w:rFonts w:ascii="Aptos" w:hAnsi="Aptos"/>
          <w:lang w:val="es-ES"/>
        </w:rPr>
      </w:pPr>
      <w:r w:rsidRPr="00680DFE">
        <w:rPr>
          <w:rFonts w:ascii="Aptos" w:eastAsia="Times New Roman" w:hAnsi="Aptos" w:cs="Times New Roman"/>
          <w:szCs w:val="24"/>
          <w:lang w:val="es-ES"/>
        </w:rPr>
        <w:t xml:space="preserve">AYES </w:t>
      </w:r>
      <w:r w:rsidR="007C756E">
        <w:rPr>
          <w:rFonts w:ascii="Aptos" w:eastAsia="Times New Roman" w:hAnsi="Aptos" w:cs="Times New Roman"/>
          <w:szCs w:val="24"/>
          <w:lang w:val="es-ES"/>
        </w:rPr>
        <w:t>3</w:t>
      </w:r>
      <w:r w:rsidRPr="00680DFE">
        <w:rPr>
          <w:rFonts w:ascii="Aptos" w:eastAsia="Times New Roman" w:hAnsi="Aptos" w:cs="Times New Roman"/>
          <w:szCs w:val="24"/>
          <w:lang w:val="es-ES"/>
        </w:rPr>
        <w:t xml:space="preserve"> (</w:t>
      </w:r>
      <w:r w:rsidR="00345AED" w:rsidRPr="00680DFE">
        <w:rPr>
          <w:rFonts w:ascii="Aptos" w:hAnsi="Aptos"/>
          <w:lang w:val="es-ES"/>
        </w:rPr>
        <w:t>López</w:t>
      </w:r>
      <w:r w:rsidRPr="00680DFE">
        <w:rPr>
          <w:rFonts w:ascii="Aptos" w:eastAsia="Times New Roman" w:hAnsi="Aptos" w:cs="Times New Roman"/>
          <w:szCs w:val="24"/>
          <w:lang w:val="es-ES"/>
        </w:rPr>
        <w:t xml:space="preserve">, </w:t>
      </w:r>
      <w:r w:rsidR="00C91032" w:rsidRPr="00680DFE">
        <w:rPr>
          <w:rFonts w:ascii="Aptos" w:eastAsia="Times New Roman" w:hAnsi="Aptos" w:cs="Times New Roman"/>
          <w:szCs w:val="24"/>
          <w:lang w:val="es-ES"/>
        </w:rPr>
        <w:t xml:space="preserve">Camacho, </w:t>
      </w:r>
      <w:r w:rsidRPr="00680DFE">
        <w:rPr>
          <w:rFonts w:ascii="Aptos" w:eastAsia="Times New Roman" w:hAnsi="Aptos" w:cs="Times New Roman"/>
          <w:szCs w:val="24"/>
          <w:lang w:val="es-ES"/>
        </w:rPr>
        <w:t>Salinas</w:t>
      </w:r>
      <w:r w:rsidR="00DB7A40" w:rsidRPr="00680DFE">
        <w:rPr>
          <w:rFonts w:ascii="Aptos" w:eastAsia="Times New Roman" w:hAnsi="Aptos" w:cs="Times New Roman"/>
          <w:szCs w:val="24"/>
          <w:lang w:val="es-ES"/>
        </w:rPr>
        <w:t>)</w:t>
      </w:r>
    </w:p>
    <w:p w14:paraId="039731D3" w14:textId="77777777" w:rsidR="00B33141" w:rsidRPr="00680DFE" w:rsidRDefault="00B33141" w:rsidP="005A3880">
      <w:pPr>
        <w:spacing w:after="0" w:line="240" w:lineRule="auto"/>
        <w:ind w:left="720"/>
        <w:rPr>
          <w:rFonts w:ascii="Aptos" w:hAnsi="Aptos"/>
          <w:lang w:val="es-ES"/>
        </w:rPr>
      </w:pPr>
      <w:r w:rsidRPr="00680DFE">
        <w:rPr>
          <w:rFonts w:ascii="Aptos" w:hAnsi="Aptos"/>
          <w:lang w:val="es-ES"/>
        </w:rPr>
        <w:t>NAYS 0</w:t>
      </w:r>
    </w:p>
    <w:p w14:paraId="5A5F1D2E" w14:textId="4D67F724" w:rsidR="00B33141" w:rsidRPr="00680DFE" w:rsidRDefault="00B33141" w:rsidP="005A3880">
      <w:pPr>
        <w:spacing w:after="0" w:line="240" w:lineRule="auto"/>
        <w:ind w:left="720"/>
        <w:rPr>
          <w:rFonts w:ascii="Aptos" w:hAnsi="Aptos"/>
        </w:rPr>
      </w:pPr>
      <w:r w:rsidRPr="00680DFE">
        <w:rPr>
          <w:rFonts w:ascii="Aptos" w:hAnsi="Aptos"/>
        </w:rPr>
        <w:t xml:space="preserve">ABSENT  </w:t>
      </w:r>
      <w:r w:rsidR="00345AED">
        <w:rPr>
          <w:rFonts w:ascii="Aptos" w:hAnsi="Aptos"/>
        </w:rPr>
        <w:t>2</w:t>
      </w:r>
      <w:r w:rsidRPr="00680DFE">
        <w:rPr>
          <w:rFonts w:ascii="Aptos" w:hAnsi="Aptos"/>
        </w:rPr>
        <w:t xml:space="preserve">  </w:t>
      </w:r>
    </w:p>
    <w:p w14:paraId="0DEF4A07" w14:textId="77777777" w:rsidR="00B33141" w:rsidRPr="00680DFE" w:rsidRDefault="00B33141" w:rsidP="005A3880">
      <w:pPr>
        <w:spacing w:after="0" w:line="240" w:lineRule="auto"/>
        <w:ind w:left="720"/>
        <w:rPr>
          <w:rFonts w:ascii="Aptos" w:hAnsi="Aptos"/>
        </w:rPr>
      </w:pPr>
      <w:r w:rsidRPr="00680DFE">
        <w:rPr>
          <w:rFonts w:ascii="Aptos" w:hAnsi="Aptos"/>
        </w:rPr>
        <w:t>ABSTAIN 0</w:t>
      </w:r>
    </w:p>
    <w:p w14:paraId="7FF9FC39" w14:textId="17076B72" w:rsidR="001F3F3E" w:rsidRDefault="00B33141" w:rsidP="005A3880">
      <w:pPr>
        <w:spacing w:after="0" w:line="240" w:lineRule="auto"/>
        <w:ind w:left="720"/>
        <w:rPr>
          <w:rFonts w:ascii="Aptos" w:hAnsi="Aptos"/>
          <w:b/>
          <w:bCs/>
        </w:rPr>
      </w:pPr>
      <w:r w:rsidRPr="00680DFE">
        <w:rPr>
          <w:rFonts w:ascii="Aptos" w:hAnsi="Aptos"/>
          <w:b/>
          <w:bCs/>
        </w:rPr>
        <w:t>MOTION CARRIED</w:t>
      </w:r>
    </w:p>
    <w:p w14:paraId="4E668017" w14:textId="77777777" w:rsidR="00345AED" w:rsidRPr="00680DFE" w:rsidRDefault="00345AED" w:rsidP="005A3880">
      <w:pPr>
        <w:spacing w:after="0" w:line="240" w:lineRule="auto"/>
        <w:ind w:left="720"/>
        <w:rPr>
          <w:rFonts w:ascii="Aptos" w:hAnsi="Aptos"/>
          <w:b/>
          <w:bCs/>
        </w:rPr>
      </w:pPr>
    </w:p>
    <w:p w14:paraId="6A795262" w14:textId="77777777" w:rsidR="00345AED" w:rsidRDefault="00345AED" w:rsidP="00345AED">
      <w:pPr>
        <w:pStyle w:val="Heading2"/>
        <w:numPr>
          <w:ilvl w:val="0"/>
          <w:numId w:val="7"/>
        </w:numPr>
        <w:spacing w:before="0" w:after="120" w:line="240" w:lineRule="auto"/>
        <w:rPr>
          <w:rFonts w:ascii="Aptos" w:eastAsia="Times New Roman" w:hAnsi="Aptos" w:cs="Times New Roman"/>
          <w:szCs w:val="24"/>
        </w:rPr>
      </w:pPr>
      <w:r>
        <w:rPr>
          <w:rFonts w:ascii="Aptos" w:eastAsia="Times New Roman" w:hAnsi="Aptos" w:cs="Times New Roman"/>
          <w:szCs w:val="24"/>
        </w:rPr>
        <w:t>OLD</w:t>
      </w:r>
      <w:r w:rsidRPr="00FC7A67">
        <w:rPr>
          <w:rFonts w:ascii="Aptos" w:eastAsia="Times New Roman" w:hAnsi="Aptos" w:cs="Times New Roman"/>
          <w:szCs w:val="24"/>
        </w:rPr>
        <w:t xml:space="preserve"> BUSINESS</w:t>
      </w:r>
    </w:p>
    <w:p w14:paraId="4B5A6B44" w14:textId="77777777" w:rsidR="00345AED" w:rsidRDefault="00345AED" w:rsidP="00345AED">
      <w:pPr>
        <w:pStyle w:val="Heading3"/>
        <w:numPr>
          <w:ilvl w:val="0"/>
          <w:numId w:val="31"/>
        </w:numPr>
        <w:spacing w:before="0" w:line="240" w:lineRule="auto"/>
        <w:rPr>
          <w:rFonts w:ascii="Aptos" w:eastAsia="Times New Roman" w:hAnsi="Aptos" w:cs="Times New Roman"/>
          <w:b/>
          <w:bCs/>
        </w:rPr>
      </w:pPr>
      <w:r w:rsidRPr="001B3C71">
        <w:rPr>
          <w:rFonts w:ascii="Aptos" w:eastAsia="Times New Roman" w:hAnsi="Aptos" w:cs="Times New Roman"/>
        </w:rPr>
        <w:t>NOR PROPOSAL NEGOTIATION UPDATE</w:t>
      </w:r>
      <w:r>
        <w:rPr>
          <w:rFonts w:ascii="Aptos" w:eastAsia="Times New Roman" w:hAnsi="Aptos" w:cs="Times New Roman"/>
        </w:rPr>
        <w:t xml:space="preserve">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6361D4A9" w14:textId="77777777" w:rsidR="00345AED" w:rsidRDefault="00345AED" w:rsidP="00345AED">
      <w:pPr>
        <w:pStyle w:val="Heading3"/>
        <w:spacing w:before="0" w:after="120" w:line="240" w:lineRule="auto"/>
        <w:ind w:left="1080"/>
        <w:rPr>
          <w:rFonts w:ascii="Aptos" w:eastAsia="Times New Roman" w:hAnsi="Aptos" w:cs="Times New Roman"/>
          <w:b/>
          <w:bCs/>
        </w:rPr>
      </w:pPr>
      <w:r>
        <w:rPr>
          <w:rFonts w:ascii="Aptos" w:eastAsia="Times New Roman" w:hAnsi="Aptos" w:cs="Times New Roman"/>
        </w:rPr>
        <w:t xml:space="preserve">Mr. Jimenez reported that a new proposal was sent to NOR and that a meeting to discuss it is being scheduled. He offered potential meeting dates and times in the last week of March and asked if any Board members wanted to attend. </w:t>
      </w:r>
      <w:r>
        <w:rPr>
          <w:rFonts w:ascii="Aptos" w:eastAsia="Times New Roman" w:hAnsi="Aptos" w:cs="Times New Roman"/>
          <w:b/>
          <w:bCs/>
        </w:rPr>
        <w:t>NO ACTION TAKEN.</w:t>
      </w:r>
    </w:p>
    <w:p w14:paraId="212106D4" w14:textId="77777777" w:rsidR="00345AED" w:rsidRDefault="00345AED" w:rsidP="00345AED">
      <w:pPr>
        <w:pStyle w:val="Heading3"/>
        <w:numPr>
          <w:ilvl w:val="0"/>
          <w:numId w:val="31"/>
        </w:numPr>
        <w:spacing w:before="0" w:line="240" w:lineRule="auto"/>
        <w:rPr>
          <w:rFonts w:ascii="Aptos" w:eastAsia="Times New Roman" w:hAnsi="Aptos" w:cs="Times New Roman"/>
          <w:b/>
          <w:bCs/>
        </w:rPr>
      </w:pPr>
      <w:r>
        <w:rPr>
          <w:rFonts w:ascii="Aptos" w:eastAsia="Times New Roman" w:hAnsi="Aptos" w:cs="Times New Roman"/>
        </w:rPr>
        <w:t xml:space="preserve">MIOCAR RESOLUTION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79AE3BE5" w14:textId="77777777" w:rsidR="00ED77D9" w:rsidRDefault="00345AED" w:rsidP="00345AED">
      <w:pPr>
        <w:ind w:left="1080"/>
        <w:rPr>
          <w:rFonts w:ascii="Aptos" w:eastAsia="Times New Roman" w:hAnsi="Aptos" w:cs="Times New Roman"/>
          <w:b/>
          <w:bCs/>
        </w:rPr>
      </w:pPr>
      <w:r w:rsidRPr="00BA617E">
        <w:rPr>
          <w:rFonts w:ascii="Aptos" w:eastAsia="Times New Roman" w:hAnsi="Aptos" w:cs="Times New Roman"/>
          <w:szCs w:val="24"/>
        </w:rPr>
        <w:t xml:space="preserve">Mr. Jimenez </w:t>
      </w:r>
      <w:r w:rsidR="000E35B9">
        <w:rPr>
          <w:rFonts w:ascii="Aptos" w:eastAsia="Times New Roman" w:hAnsi="Aptos" w:cs="Times New Roman"/>
          <w:szCs w:val="24"/>
        </w:rPr>
        <w:t xml:space="preserve">communicated the recommended changes and issues raised by legal counsel.  </w:t>
      </w:r>
      <w:r w:rsidR="00ED77D9">
        <w:rPr>
          <w:rFonts w:ascii="Aptos" w:eastAsia="Times New Roman" w:hAnsi="Aptos" w:cs="Times New Roman"/>
          <w:b/>
          <w:bCs/>
        </w:rPr>
        <w:t>NO ACTION TAKEN.</w:t>
      </w:r>
    </w:p>
    <w:p w14:paraId="77106C4A" w14:textId="77777777" w:rsidR="00345AED" w:rsidRDefault="00345AED" w:rsidP="00345AED">
      <w:pPr>
        <w:pStyle w:val="Heading3"/>
        <w:numPr>
          <w:ilvl w:val="0"/>
          <w:numId w:val="31"/>
        </w:numPr>
        <w:spacing w:before="0" w:line="240" w:lineRule="auto"/>
        <w:rPr>
          <w:rFonts w:ascii="Aptos" w:eastAsia="Times New Roman" w:hAnsi="Aptos" w:cs="Times New Roman"/>
          <w:b/>
          <w:bCs/>
        </w:rPr>
      </w:pPr>
      <w:r>
        <w:rPr>
          <w:rFonts w:ascii="Aptos" w:eastAsia="Times New Roman" w:hAnsi="Aptos" w:cs="Times New Roman"/>
        </w:rPr>
        <w:lastRenderedPageBreak/>
        <w:t xml:space="preserve">700 REPORTS </w:t>
      </w:r>
      <w:r w:rsidRPr="00757D14">
        <w:rPr>
          <w:rFonts w:ascii="Aptos" w:eastAsia="Times New Roman" w:hAnsi="Aptos" w:cs="Times New Roman"/>
        </w:rPr>
        <w:t xml:space="preserve">– </w:t>
      </w:r>
      <w:r w:rsidRPr="00757D14">
        <w:rPr>
          <w:rFonts w:ascii="Aptos" w:eastAsia="Times New Roman" w:hAnsi="Aptos" w:cs="Times New Roman"/>
          <w:b/>
          <w:bCs/>
        </w:rPr>
        <w:t>INFORMATION/ACTION ITEM</w:t>
      </w:r>
    </w:p>
    <w:p w14:paraId="4C174CDE" w14:textId="4BBB09C3" w:rsidR="00345AED" w:rsidRPr="00BA617E" w:rsidRDefault="00345AED" w:rsidP="00345AED">
      <w:pPr>
        <w:ind w:left="1080"/>
        <w:rPr>
          <w:rFonts w:ascii="Aptos" w:eastAsia="Times New Roman" w:hAnsi="Aptos" w:cs="Times New Roman"/>
          <w:szCs w:val="24"/>
        </w:rPr>
      </w:pPr>
      <w:r w:rsidRPr="00BA617E">
        <w:rPr>
          <w:rFonts w:ascii="Aptos" w:eastAsia="Times New Roman" w:hAnsi="Aptos" w:cs="Times New Roman"/>
          <w:szCs w:val="24"/>
        </w:rPr>
        <w:t xml:space="preserve">Mr. Jimenez </w:t>
      </w:r>
      <w:r w:rsidR="00D916CE">
        <w:rPr>
          <w:rFonts w:ascii="Aptos" w:eastAsia="Times New Roman" w:hAnsi="Aptos" w:cs="Times New Roman"/>
          <w:szCs w:val="24"/>
        </w:rPr>
        <w:t>r</w:t>
      </w:r>
      <w:r w:rsidR="00D916CE" w:rsidRPr="00BA617E">
        <w:rPr>
          <w:rFonts w:ascii="Aptos" w:eastAsia="Times New Roman" w:hAnsi="Aptos" w:cs="Times New Roman"/>
          <w:szCs w:val="24"/>
        </w:rPr>
        <w:t>e</w:t>
      </w:r>
      <w:r w:rsidR="00D916CE">
        <w:rPr>
          <w:rFonts w:ascii="Aptos" w:eastAsia="Times New Roman" w:hAnsi="Aptos" w:cs="Times New Roman"/>
          <w:szCs w:val="24"/>
        </w:rPr>
        <w:t>minded Board</w:t>
      </w:r>
      <w:r w:rsidR="00ED77D9">
        <w:rPr>
          <w:rFonts w:ascii="Aptos" w:eastAsia="Times New Roman" w:hAnsi="Aptos" w:cs="Times New Roman"/>
          <w:szCs w:val="24"/>
        </w:rPr>
        <w:t xml:space="preserve"> Members</w:t>
      </w:r>
      <w:r>
        <w:rPr>
          <w:rFonts w:ascii="Aptos" w:eastAsia="Times New Roman" w:hAnsi="Aptos" w:cs="Times New Roman"/>
          <w:szCs w:val="24"/>
        </w:rPr>
        <w:t xml:space="preserve"> that 2025 700 Forms are due to the District Secretary by April 1, 2026.</w:t>
      </w:r>
      <w:r w:rsidR="00ED77D9">
        <w:rPr>
          <w:rFonts w:ascii="Aptos" w:eastAsia="Times New Roman" w:hAnsi="Aptos" w:cs="Times New Roman"/>
          <w:szCs w:val="24"/>
        </w:rPr>
        <w:t xml:space="preserve"> </w:t>
      </w:r>
      <w:r w:rsidR="00ED77D9">
        <w:rPr>
          <w:rFonts w:ascii="Aptos" w:eastAsia="Times New Roman" w:hAnsi="Aptos" w:cs="Times New Roman"/>
          <w:b/>
          <w:bCs/>
        </w:rPr>
        <w:t>NO ACTION TAKEN.</w:t>
      </w:r>
    </w:p>
    <w:p w14:paraId="34ECAF66" w14:textId="77777777" w:rsidR="00345AED" w:rsidRPr="00BA617E" w:rsidRDefault="00345AED" w:rsidP="00345AED">
      <w:pPr>
        <w:pStyle w:val="Heading3"/>
        <w:numPr>
          <w:ilvl w:val="0"/>
          <w:numId w:val="31"/>
        </w:numPr>
        <w:spacing w:line="240" w:lineRule="auto"/>
        <w:rPr>
          <w:rFonts w:ascii="Aptos" w:eastAsia="Times New Roman" w:hAnsi="Aptos" w:cs="Times New Roman"/>
          <w:b/>
          <w:bCs/>
        </w:rPr>
      </w:pPr>
      <w:r w:rsidRPr="00757D14">
        <w:rPr>
          <w:rFonts w:ascii="Aptos" w:eastAsia="Times New Roman" w:hAnsi="Aptos" w:cs="Times New Roman"/>
        </w:rPr>
        <w:t xml:space="preserve">DISTRICT MANAGER CONTRACT – </w:t>
      </w:r>
      <w:r w:rsidRPr="00BA617E">
        <w:rPr>
          <w:rFonts w:ascii="Aptos" w:eastAsia="Times New Roman" w:hAnsi="Aptos" w:cs="Times New Roman"/>
          <w:b/>
          <w:bCs/>
        </w:rPr>
        <w:t xml:space="preserve">INFORMATION/ACTION ITEM </w:t>
      </w:r>
    </w:p>
    <w:p w14:paraId="24DA0F05" w14:textId="77777777" w:rsidR="00ED77D9" w:rsidRDefault="00ED77D9" w:rsidP="00345AED">
      <w:pPr>
        <w:pStyle w:val="Heading3"/>
        <w:spacing w:before="0" w:after="240" w:line="240" w:lineRule="auto"/>
        <w:ind w:left="1080"/>
        <w:rPr>
          <w:rFonts w:ascii="Aptos" w:eastAsia="Times New Roman" w:hAnsi="Aptos" w:cs="Times New Roman"/>
        </w:rPr>
      </w:pPr>
      <w:r>
        <w:rPr>
          <w:rFonts w:ascii="Aptos" w:eastAsia="Times New Roman" w:hAnsi="Aptos" w:cs="Times New Roman"/>
        </w:rPr>
        <w:t>Tabled for a future meeting.</w:t>
      </w:r>
    </w:p>
    <w:p w14:paraId="7CEF0A32" w14:textId="77777777" w:rsidR="00345AED" w:rsidRPr="00FC7A67" w:rsidRDefault="00345AED" w:rsidP="00345AED">
      <w:pPr>
        <w:pStyle w:val="Heading2"/>
        <w:numPr>
          <w:ilvl w:val="0"/>
          <w:numId w:val="7"/>
        </w:numPr>
        <w:spacing w:before="0" w:after="120" w:line="240" w:lineRule="auto"/>
        <w:rPr>
          <w:rFonts w:ascii="Aptos" w:eastAsia="Times New Roman" w:hAnsi="Aptos" w:cs="Times New Roman"/>
          <w:szCs w:val="24"/>
        </w:rPr>
      </w:pPr>
      <w:r w:rsidRPr="00FC7A67">
        <w:rPr>
          <w:rFonts w:ascii="Aptos" w:eastAsia="Times New Roman" w:hAnsi="Aptos" w:cs="Times New Roman"/>
          <w:szCs w:val="24"/>
        </w:rPr>
        <w:t>NEW BUSINESS</w:t>
      </w:r>
    </w:p>
    <w:p w14:paraId="79672A1B" w14:textId="77777777" w:rsidR="00345AED" w:rsidRDefault="00345AED" w:rsidP="00ED77D9">
      <w:pPr>
        <w:pStyle w:val="Heading3"/>
        <w:numPr>
          <w:ilvl w:val="0"/>
          <w:numId w:val="24"/>
        </w:numPr>
        <w:spacing w:before="0" w:line="240" w:lineRule="auto"/>
        <w:rPr>
          <w:rFonts w:ascii="Aptos" w:eastAsia="Times New Roman" w:hAnsi="Aptos" w:cs="Times New Roman"/>
          <w:b/>
          <w:bCs/>
        </w:rPr>
      </w:pPr>
      <w:bookmarkStart w:id="8" w:name="_Hlk115462122"/>
      <w:r>
        <w:rPr>
          <w:rFonts w:ascii="Aptos" w:eastAsia="Times New Roman" w:hAnsi="Aptos" w:cs="Times New Roman"/>
        </w:rPr>
        <w:t>VC3 STATUS UPDATE</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05C73716" w14:textId="77355A63" w:rsidR="00345AED" w:rsidRPr="00ED77D9" w:rsidRDefault="00345AED" w:rsidP="00ED77D9">
      <w:pPr>
        <w:pStyle w:val="Heading3"/>
        <w:spacing w:before="0" w:after="120" w:line="240" w:lineRule="auto"/>
        <w:ind w:left="1080"/>
        <w:rPr>
          <w:rFonts w:ascii="Aptos" w:eastAsia="Times New Roman" w:hAnsi="Aptos" w:cs="Times New Roman"/>
          <w:b/>
          <w:bCs/>
        </w:rPr>
      </w:pPr>
      <w:r w:rsidRPr="00FC7A67">
        <w:rPr>
          <w:rFonts w:ascii="Aptos" w:hAnsi="Aptos" w:cs="Times New Roman"/>
        </w:rPr>
        <w:t>Mr. Jimenez</w:t>
      </w:r>
      <w:r w:rsidR="00ED77D9">
        <w:rPr>
          <w:rFonts w:ascii="Aptos" w:hAnsi="Aptos" w:cs="Times New Roman"/>
        </w:rPr>
        <w:t xml:space="preserve"> updated the Board on issues with the</w:t>
      </w:r>
      <w:r w:rsidRPr="00FC7A67">
        <w:rPr>
          <w:rFonts w:ascii="Aptos" w:hAnsi="Aptos" w:cs="Times New Roman"/>
        </w:rPr>
        <w:t xml:space="preserve"> </w:t>
      </w:r>
      <w:r>
        <w:rPr>
          <w:rFonts w:ascii="Aptos" w:hAnsi="Aptos" w:cs="Times New Roman"/>
        </w:rPr>
        <w:t>VC3 email migration and managed services</w:t>
      </w:r>
      <w:r w:rsidR="00ED77D9">
        <w:rPr>
          <w:rFonts w:ascii="Aptos" w:hAnsi="Aptos" w:cs="Times New Roman"/>
        </w:rPr>
        <w:t xml:space="preserve">. Director Lopez offered to assist with the technical discussions/negotiation. </w:t>
      </w:r>
      <w:r w:rsidR="00ED77D9">
        <w:rPr>
          <w:rFonts w:ascii="Aptos" w:eastAsia="Times New Roman" w:hAnsi="Aptos" w:cs="Times New Roman"/>
          <w:b/>
          <w:bCs/>
        </w:rPr>
        <w:t>NO ACTION TAKEN.</w:t>
      </w:r>
    </w:p>
    <w:bookmarkEnd w:id="8"/>
    <w:p w14:paraId="46990269" w14:textId="77777777" w:rsidR="00345AED" w:rsidRPr="00FC7A67" w:rsidRDefault="00345AED" w:rsidP="00ED77D9">
      <w:pPr>
        <w:pStyle w:val="Heading3"/>
        <w:numPr>
          <w:ilvl w:val="0"/>
          <w:numId w:val="24"/>
        </w:numPr>
        <w:spacing w:before="0" w:line="240" w:lineRule="auto"/>
        <w:rPr>
          <w:rFonts w:ascii="Aptos" w:eastAsia="Times New Roman" w:hAnsi="Aptos" w:cs="Times New Roman"/>
        </w:rPr>
      </w:pPr>
      <w:r>
        <w:rPr>
          <w:rFonts w:ascii="Aptos" w:eastAsia="Times New Roman" w:hAnsi="Aptos" w:cs="Times New Roman"/>
        </w:rPr>
        <w:t>TWCCSC NAMING RIGHTS BROCHURE REVISIONS</w:t>
      </w:r>
      <w:r w:rsidRPr="00FC7A67">
        <w:rPr>
          <w:rFonts w:ascii="Aptos" w:eastAsia="Times New Roman" w:hAnsi="Aptos" w:cs="Times New Roman"/>
        </w:rPr>
        <w:t xml:space="preserve">– </w:t>
      </w:r>
      <w:r w:rsidRPr="00FC7A67">
        <w:rPr>
          <w:rFonts w:ascii="Aptos" w:eastAsia="Times New Roman" w:hAnsi="Aptos" w:cs="Times New Roman"/>
          <w:b/>
          <w:bCs/>
        </w:rPr>
        <w:t>INFORMATION/ACTION ITEM</w:t>
      </w:r>
    </w:p>
    <w:p w14:paraId="76FE518E" w14:textId="7C46F6A7" w:rsidR="00345AED" w:rsidRDefault="00345AED" w:rsidP="007C756E">
      <w:pPr>
        <w:spacing w:after="0" w:line="240" w:lineRule="auto"/>
        <w:ind w:left="1080"/>
        <w:rPr>
          <w:rFonts w:ascii="Aptos" w:hAnsi="Aptos" w:cs="Times New Roman"/>
          <w:szCs w:val="24"/>
        </w:rPr>
      </w:pPr>
      <w:r w:rsidRPr="00FC7A67">
        <w:rPr>
          <w:rFonts w:ascii="Aptos" w:hAnsi="Aptos" w:cs="Times New Roman"/>
          <w:szCs w:val="24"/>
        </w:rPr>
        <w:t xml:space="preserve">Mr. </w:t>
      </w:r>
      <w:r w:rsidR="00ED77D9">
        <w:rPr>
          <w:rFonts w:ascii="Aptos" w:hAnsi="Aptos" w:cs="Times New Roman"/>
          <w:szCs w:val="24"/>
        </w:rPr>
        <w:t xml:space="preserve">Trujillo gave an overview of the changes, highlighting increased sponsorship amounts for larger amenities and Legacy donations. </w:t>
      </w:r>
      <w:r w:rsidR="007C756E">
        <w:rPr>
          <w:rFonts w:ascii="Aptos" w:hAnsi="Aptos" w:cs="Times New Roman"/>
          <w:szCs w:val="24"/>
        </w:rPr>
        <w:t xml:space="preserve">Co-Chair Camacho </w:t>
      </w:r>
      <w:r w:rsidR="007C756E">
        <w:rPr>
          <w:rFonts w:ascii="Aptos" w:hAnsi="Aptos" w:cs="Times New Roman"/>
          <w:b/>
          <w:bCs/>
          <w:szCs w:val="24"/>
        </w:rPr>
        <w:t xml:space="preserve">MOVED </w:t>
      </w:r>
      <w:r w:rsidR="007C756E">
        <w:rPr>
          <w:rFonts w:ascii="Aptos" w:hAnsi="Aptos" w:cs="Times New Roman"/>
          <w:szCs w:val="24"/>
        </w:rPr>
        <w:t xml:space="preserve">to approve the new brochures </w:t>
      </w:r>
      <w:r w:rsidR="00D916CE">
        <w:rPr>
          <w:rFonts w:ascii="Aptos" w:hAnsi="Aptos" w:cs="Times New Roman"/>
          <w:szCs w:val="24"/>
        </w:rPr>
        <w:t xml:space="preserve">with the exception of minor corrections on page 19 (Kiwanis/shadow) </w:t>
      </w:r>
      <w:r w:rsidR="007C756E">
        <w:rPr>
          <w:rFonts w:ascii="Aptos" w:hAnsi="Aptos" w:cs="Times New Roman"/>
          <w:szCs w:val="24"/>
        </w:rPr>
        <w:t xml:space="preserve">and Director Lopez </w:t>
      </w:r>
      <w:r w:rsidR="007C756E">
        <w:rPr>
          <w:rFonts w:ascii="Aptos" w:hAnsi="Aptos" w:cs="Times New Roman"/>
          <w:b/>
          <w:bCs/>
          <w:szCs w:val="24"/>
        </w:rPr>
        <w:t xml:space="preserve">SECONDED. </w:t>
      </w:r>
    </w:p>
    <w:p w14:paraId="76D2C8D7" w14:textId="1A5D1736" w:rsidR="007C756E" w:rsidRPr="007C756E" w:rsidRDefault="007C756E" w:rsidP="007C756E">
      <w:pPr>
        <w:spacing w:after="0" w:line="240" w:lineRule="auto"/>
        <w:ind w:left="1080"/>
        <w:rPr>
          <w:rFonts w:ascii="Aptos" w:hAnsi="Aptos"/>
          <w:lang w:val="es-ES"/>
        </w:rPr>
      </w:pPr>
      <w:r w:rsidRPr="007C756E">
        <w:rPr>
          <w:rFonts w:ascii="Aptos" w:eastAsia="Times New Roman" w:hAnsi="Aptos" w:cs="Times New Roman"/>
          <w:szCs w:val="24"/>
          <w:lang w:val="es-ES"/>
        </w:rPr>
        <w:t xml:space="preserve">AYES </w:t>
      </w:r>
      <w:r>
        <w:rPr>
          <w:rFonts w:ascii="Aptos" w:eastAsia="Times New Roman" w:hAnsi="Aptos" w:cs="Times New Roman"/>
          <w:szCs w:val="24"/>
          <w:lang w:val="es-ES"/>
        </w:rPr>
        <w:t>3</w:t>
      </w:r>
      <w:r w:rsidRPr="007C756E">
        <w:rPr>
          <w:rFonts w:ascii="Aptos" w:eastAsia="Times New Roman" w:hAnsi="Aptos" w:cs="Times New Roman"/>
          <w:szCs w:val="24"/>
          <w:lang w:val="es-ES"/>
        </w:rPr>
        <w:t xml:space="preserve"> (</w:t>
      </w:r>
      <w:r w:rsidRPr="007C756E">
        <w:rPr>
          <w:rFonts w:ascii="Aptos" w:hAnsi="Aptos"/>
          <w:lang w:val="es-ES"/>
        </w:rPr>
        <w:t>López</w:t>
      </w:r>
      <w:r w:rsidRPr="007C756E">
        <w:rPr>
          <w:rFonts w:ascii="Aptos" w:eastAsia="Times New Roman" w:hAnsi="Aptos" w:cs="Times New Roman"/>
          <w:szCs w:val="24"/>
          <w:lang w:val="es-ES"/>
        </w:rPr>
        <w:t>, Camacho, Salinas)</w:t>
      </w:r>
    </w:p>
    <w:p w14:paraId="0F6FC7A9" w14:textId="77777777" w:rsidR="007C756E" w:rsidRPr="007C756E" w:rsidRDefault="007C756E" w:rsidP="007C756E">
      <w:pPr>
        <w:spacing w:after="0" w:line="240" w:lineRule="auto"/>
        <w:ind w:left="1080"/>
        <w:rPr>
          <w:rFonts w:ascii="Aptos" w:hAnsi="Aptos"/>
          <w:lang w:val="es-ES"/>
        </w:rPr>
      </w:pPr>
      <w:r w:rsidRPr="007C756E">
        <w:rPr>
          <w:rFonts w:ascii="Aptos" w:hAnsi="Aptos"/>
          <w:lang w:val="es-ES"/>
        </w:rPr>
        <w:t>NAYS 0</w:t>
      </w:r>
    </w:p>
    <w:p w14:paraId="4E4B5312" w14:textId="77777777" w:rsidR="007C756E" w:rsidRPr="007C756E" w:rsidRDefault="007C756E" w:rsidP="007C756E">
      <w:pPr>
        <w:spacing w:after="0" w:line="240" w:lineRule="auto"/>
        <w:ind w:left="1080"/>
        <w:rPr>
          <w:rFonts w:ascii="Aptos" w:hAnsi="Aptos"/>
        </w:rPr>
      </w:pPr>
      <w:r w:rsidRPr="007C756E">
        <w:rPr>
          <w:rFonts w:ascii="Aptos" w:hAnsi="Aptos"/>
        </w:rPr>
        <w:t xml:space="preserve">ABSENT  2  </w:t>
      </w:r>
    </w:p>
    <w:p w14:paraId="3ABEA79D" w14:textId="77777777" w:rsidR="007C756E" w:rsidRPr="007C756E" w:rsidRDefault="007C756E" w:rsidP="007C756E">
      <w:pPr>
        <w:spacing w:after="0" w:line="240" w:lineRule="auto"/>
        <w:ind w:left="1080"/>
        <w:rPr>
          <w:rFonts w:ascii="Aptos" w:hAnsi="Aptos"/>
        </w:rPr>
      </w:pPr>
      <w:r w:rsidRPr="007C756E">
        <w:rPr>
          <w:rFonts w:ascii="Aptos" w:hAnsi="Aptos"/>
        </w:rPr>
        <w:t>ABSTAIN 0</w:t>
      </w:r>
    </w:p>
    <w:p w14:paraId="3F311637" w14:textId="77777777" w:rsidR="007C756E" w:rsidRDefault="007C756E" w:rsidP="007C756E">
      <w:pPr>
        <w:spacing w:after="120" w:line="240" w:lineRule="auto"/>
        <w:ind w:left="1080"/>
        <w:rPr>
          <w:rFonts w:ascii="Aptos" w:hAnsi="Aptos"/>
          <w:b/>
          <w:bCs/>
        </w:rPr>
      </w:pPr>
      <w:r w:rsidRPr="007C756E">
        <w:rPr>
          <w:rFonts w:ascii="Aptos" w:hAnsi="Aptos"/>
          <w:b/>
          <w:bCs/>
        </w:rPr>
        <w:t>MOTION CARRIED</w:t>
      </w:r>
    </w:p>
    <w:p w14:paraId="158BA581" w14:textId="77777777" w:rsidR="00345AED" w:rsidRDefault="00345AED" w:rsidP="00ED77D9">
      <w:pPr>
        <w:pStyle w:val="Heading3"/>
        <w:numPr>
          <w:ilvl w:val="0"/>
          <w:numId w:val="24"/>
        </w:numPr>
        <w:spacing w:before="0" w:line="240" w:lineRule="auto"/>
        <w:rPr>
          <w:rFonts w:ascii="Aptos" w:eastAsia="Times New Roman" w:hAnsi="Aptos" w:cs="Times New Roman"/>
          <w:b/>
          <w:bCs/>
        </w:rPr>
      </w:pPr>
      <w:r>
        <w:rPr>
          <w:rFonts w:ascii="Aptos" w:eastAsia="Times New Roman" w:hAnsi="Aptos" w:cs="Times New Roman"/>
        </w:rPr>
        <w:t xml:space="preserve">BUDGET VS. ACTUALS REVIEW </w:t>
      </w:r>
      <w:r w:rsidRPr="007B5D09">
        <w:rPr>
          <w:rFonts w:ascii="Aptos" w:eastAsia="Times New Roman" w:hAnsi="Aptos" w:cs="Times New Roman"/>
        </w:rPr>
        <w:t xml:space="preserve">– </w:t>
      </w:r>
      <w:r w:rsidRPr="00FC7A67">
        <w:rPr>
          <w:rFonts w:ascii="Aptos" w:eastAsia="Times New Roman" w:hAnsi="Aptos" w:cs="Times New Roman"/>
          <w:b/>
          <w:bCs/>
        </w:rPr>
        <w:t>INFORMATION/ACTION ITEM</w:t>
      </w:r>
    </w:p>
    <w:p w14:paraId="46EE9D81" w14:textId="77777777" w:rsidR="007C756E" w:rsidRPr="00ED77D9" w:rsidRDefault="00345AED" w:rsidP="007C756E">
      <w:pPr>
        <w:pStyle w:val="Heading3"/>
        <w:spacing w:before="0" w:after="120" w:line="240" w:lineRule="auto"/>
        <w:ind w:left="1080"/>
        <w:rPr>
          <w:rFonts w:ascii="Aptos" w:eastAsia="Times New Roman" w:hAnsi="Aptos" w:cs="Times New Roman"/>
          <w:b/>
          <w:bCs/>
        </w:rPr>
      </w:pPr>
      <w:r w:rsidRPr="007B5D09">
        <w:rPr>
          <w:rFonts w:ascii="Aptos" w:hAnsi="Aptos" w:cs="Times New Roman"/>
        </w:rPr>
        <w:t>M</w:t>
      </w:r>
      <w:r>
        <w:rPr>
          <w:rFonts w:ascii="Aptos" w:hAnsi="Aptos" w:cs="Times New Roman"/>
        </w:rPr>
        <w:t>s. Chambers</w:t>
      </w:r>
      <w:r w:rsidRPr="007B5D09">
        <w:rPr>
          <w:rFonts w:ascii="Aptos" w:hAnsi="Aptos" w:cs="Times New Roman"/>
        </w:rPr>
        <w:t xml:space="preserve"> </w:t>
      </w:r>
      <w:r w:rsidR="007C756E">
        <w:rPr>
          <w:rFonts w:ascii="Aptos" w:hAnsi="Aptos" w:cs="Times New Roman"/>
        </w:rPr>
        <w:t>r</w:t>
      </w:r>
      <w:r>
        <w:rPr>
          <w:rFonts w:ascii="Aptos" w:hAnsi="Aptos" w:cs="Times New Roman"/>
        </w:rPr>
        <w:t>eview</w:t>
      </w:r>
      <w:r w:rsidR="007C756E">
        <w:rPr>
          <w:rFonts w:ascii="Aptos" w:hAnsi="Aptos" w:cs="Times New Roman"/>
        </w:rPr>
        <w:t>ed the</w:t>
      </w:r>
      <w:r>
        <w:rPr>
          <w:rFonts w:ascii="Aptos" w:hAnsi="Aptos" w:cs="Times New Roman"/>
        </w:rPr>
        <w:t xml:space="preserve"> FYTD Budget vs. Actuals Report</w:t>
      </w:r>
      <w:r w:rsidR="007C756E">
        <w:rPr>
          <w:rFonts w:ascii="Aptos" w:hAnsi="Aptos" w:cs="Times New Roman"/>
        </w:rPr>
        <w:t xml:space="preserve">. </w:t>
      </w:r>
      <w:r>
        <w:rPr>
          <w:rFonts w:ascii="Aptos" w:hAnsi="Aptos" w:cs="Times New Roman"/>
        </w:rPr>
        <w:t xml:space="preserve"> </w:t>
      </w:r>
      <w:bookmarkStart w:id="9" w:name="_Toc185259523"/>
      <w:r w:rsidR="007C756E">
        <w:rPr>
          <w:rFonts w:ascii="Aptos" w:eastAsia="Times New Roman" w:hAnsi="Aptos" w:cs="Times New Roman"/>
          <w:b/>
          <w:bCs/>
        </w:rPr>
        <w:t>NO ACTION TAKEN.</w:t>
      </w:r>
    </w:p>
    <w:p w14:paraId="599B1FA6" w14:textId="4B1D2951" w:rsidR="00345AED" w:rsidRPr="005A44AC" w:rsidRDefault="00345AED" w:rsidP="007C756E">
      <w:pPr>
        <w:spacing w:after="120" w:line="240" w:lineRule="auto"/>
        <w:ind w:left="360"/>
        <w:rPr>
          <w:rFonts w:ascii="Aptos" w:eastAsia="Times New Roman" w:hAnsi="Aptos" w:cs="Times New Roman"/>
          <w:szCs w:val="24"/>
        </w:rPr>
      </w:pPr>
      <w:r>
        <w:rPr>
          <w:rFonts w:ascii="Aptos" w:eastAsia="Times New Roman" w:hAnsi="Aptos" w:cs="Times New Roman"/>
          <w:szCs w:val="24"/>
        </w:rPr>
        <w:t xml:space="preserve">STAFF </w:t>
      </w:r>
      <w:r w:rsidRPr="005A44AC">
        <w:rPr>
          <w:rFonts w:ascii="Aptos" w:eastAsia="Times New Roman" w:hAnsi="Aptos" w:cs="Times New Roman"/>
          <w:szCs w:val="24"/>
        </w:rPr>
        <w:t>REPORTS</w:t>
      </w:r>
    </w:p>
    <w:p w14:paraId="2F1A1413" w14:textId="7EF9F4A4" w:rsidR="00345AED" w:rsidRPr="005A44AC" w:rsidRDefault="00345AED" w:rsidP="00345AED">
      <w:pPr>
        <w:spacing w:after="0"/>
        <w:ind w:left="720"/>
        <w:rPr>
          <w:rFonts w:ascii="Aptos" w:hAnsi="Aptos"/>
          <w:szCs w:val="24"/>
        </w:rPr>
      </w:pPr>
      <w:r w:rsidRPr="005A44AC">
        <w:rPr>
          <w:rFonts w:ascii="Aptos" w:hAnsi="Aptos"/>
          <w:szCs w:val="24"/>
        </w:rPr>
        <w:t xml:space="preserve">DISTRICT MANAGER: Mr. Jimenez </w:t>
      </w:r>
      <w:r w:rsidR="003324CD">
        <w:rPr>
          <w:rFonts w:ascii="Aptos" w:hAnsi="Aptos"/>
          <w:szCs w:val="24"/>
        </w:rPr>
        <w:t xml:space="preserve">reviewed his report noting meetings with </w:t>
      </w:r>
      <w:proofErr w:type="spellStart"/>
      <w:r w:rsidR="003324CD">
        <w:rPr>
          <w:rFonts w:ascii="Aptos" w:hAnsi="Aptos"/>
          <w:szCs w:val="24"/>
        </w:rPr>
        <w:t>Colours</w:t>
      </w:r>
      <w:proofErr w:type="spellEnd"/>
      <w:r w:rsidR="003324CD">
        <w:rPr>
          <w:rFonts w:ascii="Aptos" w:hAnsi="Aptos"/>
          <w:szCs w:val="24"/>
        </w:rPr>
        <w:t xml:space="preserve">, RSD Ignite personnel, </w:t>
      </w:r>
      <w:r w:rsidR="00D916CE">
        <w:rPr>
          <w:rFonts w:ascii="Aptos" w:hAnsi="Aptos"/>
          <w:szCs w:val="24"/>
        </w:rPr>
        <w:t xml:space="preserve">the new Shafter High Principal, </w:t>
      </w:r>
      <w:r w:rsidR="003324CD">
        <w:rPr>
          <w:rFonts w:ascii="Aptos" w:hAnsi="Aptos"/>
          <w:szCs w:val="24"/>
        </w:rPr>
        <w:t xml:space="preserve">and the 746 Foundation and that he has been participating weekly in training sessions offered by CSDA, and just returned from the CPRS Conference in Long Beach, which was also attended by Pedro Avila and Brandi Root. </w:t>
      </w:r>
      <w:r w:rsidR="00D916CE">
        <w:rPr>
          <w:rFonts w:ascii="Aptos" w:hAnsi="Aptos"/>
          <w:szCs w:val="24"/>
        </w:rPr>
        <w:t xml:space="preserve">He reminded the Board that the </w:t>
      </w:r>
      <w:proofErr w:type="spellStart"/>
      <w:r w:rsidR="00D916CE">
        <w:rPr>
          <w:rFonts w:ascii="Aptos" w:hAnsi="Aptos"/>
          <w:szCs w:val="24"/>
        </w:rPr>
        <w:t>Eggstravaganza</w:t>
      </w:r>
      <w:proofErr w:type="spellEnd"/>
      <w:r w:rsidR="00D916CE">
        <w:rPr>
          <w:rFonts w:ascii="Aptos" w:hAnsi="Aptos"/>
          <w:szCs w:val="24"/>
        </w:rPr>
        <w:t xml:space="preserve"> is being help on Saturday, March 21</w:t>
      </w:r>
      <w:r w:rsidR="00D916CE" w:rsidRPr="00D916CE">
        <w:rPr>
          <w:rFonts w:ascii="Aptos" w:hAnsi="Aptos"/>
          <w:szCs w:val="24"/>
          <w:vertAlign w:val="superscript"/>
        </w:rPr>
        <w:t>st</w:t>
      </w:r>
      <w:r w:rsidR="00D916CE">
        <w:rPr>
          <w:rFonts w:ascii="Aptos" w:hAnsi="Aptos"/>
          <w:szCs w:val="24"/>
        </w:rPr>
        <w:t>, and invited their participation. He announced that he will be taking a few vacation days from April 2-6.</w:t>
      </w:r>
    </w:p>
    <w:p w14:paraId="596B50E3" w14:textId="5E2AA5AF" w:rsidR="00D916CE" w:rsidRDefault="00345AED" w:rsidP="00345AED">
      <w:pPr>
        <w:spacing w:after="0"/>
        <w:ind w:left="720"/>
        <w:rPr>
          <w:rFonts w:ascii="Aptos" w:hAnsi="Aptos"/>
          <w:szCs w:val="24"/>
        </w:rPr>
      </w:pPr>
      <w:r w:rsidRPr="005A44AC">
        <w:rPr>
          <w:rFonts w:ascii="Aptos" w:hAnsi="Aptos"/>
          <w:szCs w:val="24"/>
        </w:rPr>
        <w:t xml:space="preserve">PROGRAM COORDINATOR: Mr. </w:t>
      </w:r>
      <w:r>
        <w:rPr>
          <w:rFonts w:ascii="Aptos" w:hAnsi="Aptos"/>
          <w:szCs w:val="24"/>
        </w:rPr>
        <w:t>Avila</w:t>
      </w:r>
      <w:r w:rsidRPr="005A44AC">
        <w:rPr>
          <w:rFonts w:ascii="Aptos" w:hAnsi="Aptos"/>
          <w:szCs w:val="24"/>
        </w:rPr>
        <w:t xml:space="preserve"> </w:t>
      </w:r>
      <w:r w:rsidR="00D916CE">
        <w:rPr>
          <w:rFonts w:ascii="Aptos" w:hAnsi="Aptos"/>
          <w:szCs w:val="24"/>
        </w:rPr>
        <w:t>commented that Basketball finished up with the 11u and 14u Tournaments on February 28</w:t>
      </w:r>
      <w:r w:rsidR="00D916CE">
        <w:rPr>
          <w:rFonts w:ascii="Aptos" w:hAnsi="Aptos"/>
          <w:szCs w:val="24"/>
          <w:vertAlign w:val="superscript"/>
        </w:rPr>
        <w:t>th</w:t>
      </w:r>
      <w:r w:rsidR="00D916CE">
        <w:rPr>
          <w:rFonts w:ascii="Aptos" w:hAnsi="Aptos"/>
          <w:szCs w:val="24"/>
        </w:rPr>
        <w:t xml:space="preserve"> AND THE All-Star games on March 6</w:t>
      </w:r>
      <w:r w:rsidR="00D916CE" w:rsidRPr="00D916CE">
        <w:rPr>
          <w:rFonts w:ascii="Aptos" w:hAnsi="Aptos"/>
          <w:szCs w:val="24"/>
          <w:vertAlign w:val="superscript"/>
        </w:rPr>
        <w:t>th</w:t>
      </w:r>
      <w:r w:rsidR="00D916CE">
        <w:rPr>
          <w:rFonts w:ascii="Aptos" w:hAnsi="Aptos"/>
          <w:szCs w:val="24"/>
        </w:rPr>
        <w:t>. He is waiting on feedback from the program survey. He added that Flag Football is already holding games, Little League Majors will start practices the week of March 23</w:t>
      </w:r>
      <w:r w:rsidR="00D916CE" w:rsidRPr="00D916CE">
        <w:rPr>
          <w:rFonts w:ascii="Aptos" w:hAnsi="Aptos"/>
          <w:szCs w:val="24"/>
          <w:vertAlign w:val="superscript"/>
        </w:rPr>
        <w:t>rd</w:t>
      </w:r>
      <w:r w:rsidR="00D916CE">
        <w:rPr>
          <w:rFonts w:ascii="Aptos" w:hAnsi="Aptos"/>
          <w:szCs w:val="24"/>
        </w:rPr>
        <w:t>, and registrations for SRPD Baseball/Softball will continue through April 3</w:t>
      </w:r>
      <w:r w:rsidR="00D916CE" w:rsidRPr="00D916CE">
        <w:rPr>
          <w:rFonts w:ascii="Aptos" w:hAnsi="Aptos"/>
          <w:szCs w:val="24"/>
          <w:vertAlign w:val="superscript"/>
        </w:rPr>
        <w:t>rd</w:t>
      </w:r>
      <w:r w:rsidR="00D916CE">
        <w:rPr>
          <w:rFonts w:ascii="Aptos" w:hAnsi="Aptos"/>
          <w:szCs w:val="24"/>
        </w:rPr>
        <w:t xml:space="preserve">. </w:t>
      </w:r>
    </w:p>
    <w:p w14:paraId="1680DE8B" w14:textId="31D4EB67" w:rsidR="00345AED" w:rsidRDefault="00D916CE" w:rsidP="00345AED">
      <w:pPr>
        <w:spacing w:after="0"/>
        <w:ind w:left="720"/>
        <w:rPr>
          <w:rFonts w:ascii="Aptos" w:hAnsi="Aptos"/>
          <w:szCs w:val="24"/>
        </w:rPr>
      </w:pPr>
      <w:r>
        <w:rPr>
          <w:rFonts w:ascii="Aptos" w:hAnsi="Aptos"/>
          <w:szCs w:val="24"/>
        </w:rPr>
        <w:t xml:space="preserve">School </w:t>
      </w:r>
      <w:proofErr w:type="gramStart"/>
      <w:r>
        <w:rPr>
          <w:rFonts w:ascii="Aptos" w:hAnsi="Aptos"/>
          <w:szCs w:val="24"/>
        </w:rPr>
        <w:t>Programs  &amp;</w:t>
      </w:r>
      <w:proofErr w:type="gramEnd"/>
      <w:r>
        <w:rPr>
          <w:rFonts w:ascii="Aptos" w:hAnsi="Aptos"/>
          <w:szCs w:val="24"/>
        </w:rPr>
        <w:t xml:space="preserve"> Community Liaison Brandi Root and Fundraising/Marketing Coordinator Favian Trujillo were not in attendance. </w:t>
      </w:r>
    </w:p>
    <w:p w14:paraId="24C74BD2" w14:textId="30474CC7" w:rsidR="00345AED" w:rsidRPr="005A44AC" w:rsidRDefault="00345AED" w:rsidP="00345AED">
      <w:pPr>
        <w:spacing w:after="0"/>
        <w:ind w:left="720"/>
        <w:rPr>
          <w:rFonts w:ascii="Aptos" w:hAnsi="Aptos"/>
          <w:szCs w:val="24"/>
        </w:rPr>
      </w:pPr>
      <w:r w:rsidRPr="005A44AC">
        <w:rPr>
          <w:rFonts w:ascii="Aptos" w:hAnsi="Aptos"/>
          <w:szCs w:val="24"/>
        </w:rPr>
        <w:t xml:space="preserve">746 SPORTS FOUNDATION: </w:t>
      </w:r>
      <w:r w:rsidR="00D916CE">
        <w:rPr>
          <w:rFonts w:ascii="Aptos" w:hAnsi="Aptos"/>
          <w:szCs w:val="24"/>
        </w:rPr>
        <w:t xml:space="preserve">746 Foundation continues to work on their golf tournament. </w:t>
      </w:r>
    </w:p>
    <w:p w14:paraId="0CB475A2" w14:textId="5CE88043" w:rsidR="00345AED" w:rsidRPr="005A44AC" w:rsidRDefault="00345AED" w:rsidP="00345AED">
      <w:pPr>
        <w:ind w:left="720"/>
        <w:rPr>
          <w:rFonts w:ascii="Aptos" w:hAnsi="Aptos"/>
          <w:szCs w:val="24"/>
        </w:rPr>
      </w:pPr>
      <w:r w:rsidRPr="005A44AC">
        <w:rPr>
          <w:rFonts w:ascii="Aptos" w:hAnsi="Aptos"/>
          <w:szCs w:val="24"/>
        </w:rPr>
        <w:t xml:space="preserve">CONSULTANT: Mr. Garcia </w:t>
      </w:r>
      <w:r w:rsidR="00D916CE">
        <w:rPr>
          <w:rFonts w:ascii="Aptos" w:hAnsi="Aptos"/>
          <w:szCs w:val="24"/>
        </w:rPr>
        <w:t xml:space="preserve">reported on progress of the HUD Grant and the CARES grant. He noted that a grant </w:t>
      </w:r>
      <w:proofErr w:type="gramStart"/>
      <w:r w:rsidR="00D916CE">
        <w:rPr>
          <w:rFonts w:ascii="Aptos" w:hAnsi="Aptos"/>
          <w:szCs w:val="24"/>
        </w:rPr>
        <w:t>inquiry  for</w:t>
      </w:r>
      <w:proofErr w:type="gramEnd"/>
      <w:r w:rsidR="00D916CE">
        <w:rPr>
          <w:rFonts w:ascii="Aptos" w:hAnsi="Aptos"/>
          <w:szCs w:val="24"/>
        </w:rPr>
        <w:t xml:space="preserve"> $50,000 was accepted by the Virginia and Alfred Harrell Foundation and that he was working on a grant from the Wayne and Gladys Valley  Foundation. </w:t>
      </w:r>
    </w:p>
    <w:p w14:paraId="02118020" w14:textId="77777777" w:rsidR="00345AED" w:rsidRPr="005A44AC" w:rsidRDefault="00345AED" w:rsidP="00345AED">
      <w:pPr>
        <w:pStyle w:val="Heading2"/>
        <w:numPr>
          <w:ilvl w:val="0"/>
          <w:numId w:val="7"/>
        </w:numPr>
        <w:spacing w:before="0" w:after="120" w:line="240" w:lineRule="auto"/>
        <w:rPr>
          <w:rFonts w:ascii="Aptos" w:eastAsia="Times New Roman" w:hAnsi="Aptos" w:cs="Times New Roman"/>
          <w:szCs w:val="24"/>
        </w:rPr>
      </w:pPr>
      <w:r w:rsidRPr="005A44AC">
        <w:rPr>
          <w:rFonts w:ascii="Aptos" w:eastAsia="Times New Roman" w:hAnsi="Aptos" w:cs="Times New Roman"/>
          <w:szCs w:val="24"/>
        </w:rPr>
        <w:lastRenderedPageBreak/>
        <w:t>STANDING COMMITTEE REPORTS</w:t>
      </w:r>
      <w:bookmarkEnd w:id="9"/>
    </w:p>
    <w:p w14:paraId="746D0EE8" w14:textId="7E0FF2FD" w:rsidR="00345AED" w:rsidRPr="00685A12"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PROGRAMS: </w:t>
      </w:r>
      <w:r w:rsidR="00D916CE">
        <w:rPr>
          <w:rFonts w:ascii="Aptos" w:eastAsia="Times New Roman" w:hAnsi="Aptos" w:cs="Times New Roman"/>
          <w:szCs w:val="24"/>
        </w:rPr>
        <w:t>Need to meet</w:t>
      </w:r>
    </w:p>
    <w:p w14:paraId="16E1DED6" w14:textId="5B688F0D" w:rsidR="00345AED" w:rsidRPr="00685A12"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PERSONNEL: </w:t>
      </w:r>
      <w:r w:rsidR="00D916CE">
        <w:rPr>
          <w:rFonts w:ascii="Aptos" w:eastAsia="Times New Roman" w:hAnsi="Aptos" w:cs="Times New Roman"/>
          <w:szCs w:val="24"/>
        </w:rPr>
        <w:t>No report</w:t>
      </w:r>
    </w:p>
    <w:p w14:paraId="53B073FC" w14:textId="77777777" w:rsidR="00D916CE"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FACILITY ACQUISITION AND DEVELOPMENT: </w:t>
      </w:r>
      <w:r w:rsidR="00D916CE">
        <w:rPr>
          <w:rFonts w:ascii="Aptos" w:eastAsia="Times New Roman" w:hAnsi="Aptos" w:cs="Times New Roman"/>
          <w:szCs w:val="24"/>
        </w:rPr>
        <w:t>No report</w:t>
      </w:r>
      <w:r w:rsidR="00D916CE" w:rsidRPr="00685A12">
        <w:rPr>
          <w:rFonts w:ascii="Aptos" w:eastAsia="Times New Roman" w:hAnsi="Aptos" w:cs="Times New Roman"/>
          <w:szCs w:val="24"/>
        </w:rPr>
        <w:t xml:space="preserve"> </w:t>
      </w:r>
    </w:p>
    <w:p w14:paraId="79611A2F" w14:textId="4D9C9D86" w:rsidR="00345AED" w:rsidRPr="00685A12"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BUDGET AND FINANCE: </w:t>
      </w:r>
      <w:r w:rsidR="00D916CE">
        <w:rPr>
          <w:rFonts w:ascii="Aptos" w:eastAsia="Times New Roman" w:hAnsi="Aptos" w:cs="Times New Roman"/>
          <w:szCs w:val="24"/>
        </w:rPr>
        <w:t>Meeting scheduled to begin FY26-27 Budget process</w:t>
      </w:r>
    </w:p>
    <w:p w14:paraId="244B0EE6" w14:textId="77777777" w:rsidR="00D916CE"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SAFETY: </w:t>
      </w:r>
      <w:r w:rsidR="00D916CE">
        <w:rPr>
          <w:rFonts w:ascii="Aptos" w:eastAsia="Times New Roman" w:hAnsi="Aptos" w:cs="Times New Roman"/>
          <w:szCs w:val="24"/>
        </w:rPr>
        <w:t>No report</w:t>
      </w:r>
      <w:r w:rsidR="00D916CE" w:rsidRPr="00685A12">
        <w:rPr>
          <w:rFonts w:ascii="Aptos" w:eastAsia="Times New Roman" w:hAnsi="Aptos" w:cs="Times New Roman"/>
          <w:szCs w:val="24"/>
        </w:rPr>
        <w:t xml:space="preserve"> </w:t>
      </w:r>
    </w:p>
    <w:p w14:paraId="501A4B66" w14:textId="5A93AB00" w:rsidR="00345AED" w:rsidRPr="00685A12"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746 Sports Foundation</w:t>
      </w:r>
      <w:r>
        <w:rPr>
          <w:rFonts w:ascii="Aptos" w:eastAsia="Times New Roman" w:hAnsi="Aptos" w:cs="Times New Roman"/>
          <w:szCs w:val="24"/>
        </w:rPr>
        <w:t xml:space="preserve">: </w:t>
      </w:r>
      <w:r w:rsidR="00D916CE">
        <w:rPr>
          <w:rFonts w:ascii="Aptos" w:eastAsia="Times New Roman" w:hAnsi="Aptos" w:cs="Times New Roman"/>
          <w:szCs w:val="24"/>
        </w:rPr>
        <w:t>No report</w:t>
      </w:r>
    </w:p>
    <w:p w14:paraId="1BCB6C50" w14:textId="185D13AC" w:rsidR="00345AED" w:rsidRPr="00685A12" w:rsidRDefault="00345AED" w:rsidP="00345AED">
      <w:pPr>
        <w:pStyle w:val="Heading2"/>
        <w:spacing w:before="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AD-HOC: Wonderful Company Fund </w:t>
      </w:r>
      <w:r w:rsidR="00D916CE">
        <w:rPr>
          <w:rFonts w:ascii="Aptos" w:eastAsia="Times New Roman" w:hAnsi="Aptos" w:cs="Times New Roman"/>
          <w:szCs w:val="24"/>
        </w:rPr>
        <w:t>-</w:t>
      </w:r>
      <w:r w:rsidRPr="00685A12">
        <w:rPr>
          <w:rFonts w:ascii="Aptos" w:eastAsia="Times New Roman" w:hAnsi="Aptos" w:cs="Times New Roman"/>
          <w:szCs w:val="24"/>
        </w:rPr>
        <w:t xml:space="preserve"> </w:t>
      </w:r>
      <w:r w:rsidR="00D916CE">
        <w:rPr>
          <w:rFonts w:ascii="Aptos" w:eastAsia="Times New Roman" w:hAnsi="Aptos" w:cs="Times New Roman"/>
          <w:szCs w:val="24"/>
        </w:rPr>
        <w:t>No report</w:t>
      </w:r>
    </w:p>
    <w:p w14:paraId="6606EDE3" w14:textId="3689A905" w:rsidR="00345AED" w:rsidRDefault="00345AED" w:rsidP="00345AED">
      <w:pPr>
        <w:pStyle w:val="Heading2"/>
        <w:spacing w:before="0" w:after="240" w:line="240" w:lineRule="auto"/>
        <w:ind w:left="720"/>
        <w:rPr>
          <w:rFonts w:ascii="Aptos" w:eastAsia="Times New Roman" w:hAnsi="Aptos" w:cs="Times New Roman"/>
          <w:szCs w:val="24"/>
        </w:rPr>
      </w:pPr>
      <w:r w:rsidRPr="00685A12">
        <w:rPr>
          <w:rFonts w:ascii="Aptos" w:eastAsia="Times New Roman" w:hAnsi="Aptos" w:cs="Times New Roman"/>
          <w:szCs w:val="24"/>
        </w:rPr>
        <w:t xml:space="preserve">AD-HOC: </w:t>
      </w:r>
      <w:proofErr w:type="spellStart"/>
      <w:r w:rsidRPr="00685A12">
        <w:rPr>
          <w:rFonts w:ascii="Aptos" w:eastAsia="Times New Roman" w:hAnsi="Aptos" w:cs="Times New Roman"/>
          <w:szCs w:val="24"/>
        </w:rPr>
        <w:t>Ordiz</w:t>
      </w:r>
      <w:proofErr w:type="spellEnd"/>
      <w:r w:rsidRPr="00685A12">
        <w:rPr>
          <w:rFonts w:ascii="Aptos" w:eastAsia="Times New Roman" w:hAnsi="Aptos" w:cs="Times New Roman"/>
          <w:szCs w:val="24"/>
        </w:rPr>
        <w:t xml:space="preserve">-Melby Contract Addendum – </w:t>
      </w:r>
      <w:r w:rsidR="00D916CE">
        <w:rPr>
          <w:rFonts w:ascii="Aptos" w:eastAsia="Times New Roman" w:hAnsi="Aptos" w:cs="Times New Roman"/>
          <w:szCs w:val="24"/>
        </w:rPr>
        <w:t>No report</w:t>
      </w:r>
    </w:p>
    <w:p w14:paraId="32E0F97A" w14:textId="6F816D39" w:rsidR="00345AED" w:rsidRPr="00FC7A67" w:rsidRDefault="00345AED" w:rsidP="00345AED">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BOARD MEMBER REPORTS</w:t>
      </w:r>
      <w:r w:rsidR="00D916CE">
        <w:rPr>
          <w:rFonts w:ascii="Aptos" w:eastAsia="Times New Roman" w:hAnsi="Aptos" w:cs="Times New Roman"/>
          <w:szCs w:val="24"/>
        </w:rPr>
        <w:t>: No Board member reports</w:t>
      </w:r>
    </w:p>
    <w:p w14:paraId="7BCF9941" w14:textId="7FF35DA9" w:rsidR="00345AED" w:rsidRPr="00064D6F" w:rsidRDefault="00345AED" w:rsidP="00345AED">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FUTURE AGENDA ITEMS</w:t>
      </w:r>
      <w:r>
        <w:rPr>
          <w:rFonts w:ascii="Aptos" w:eastAsia="Times New Roman" w:hAnsi="Aptos" w:cs="Times New Roman"/>
          <w:szCs w:val="24"/>
        </w:rPr>
        <w:t xml:space="preserve">: </w:t>
      </w:r>
      <w:r w:rsidR="00D916CE">
        <w:rPr>
          <w:rFonts w:ascii="Aptos" w:eastAsia="Times New Roman" w:hAnsi="Aptos" w:cs="Times New Roman"/>
          <w:szCs w:val="24"/>
        </w:rPr>
        <w:t xml:space="preserve">DM Contract, NOR Negotiations, </w:t>
      </w:r>
      <w:proofErr w:type="spellStart"/>
      <w:r w:rsidR="00D916CE">
        <w:rPr>
          <w:rFonts w:ascii="Aptos" w:eastAsia="Times New Roman" w:hAnsi="Aptos" w:cs="Times New Roman"/>
          <w:szCs w:val="24"/>
        </w:rPr>
        <w:t>MioCar</w:t>
      </w:r>
      <w:proofErr w:type="spellEnd"/>
      <w:r w:rsidR="00D916CE">
        <w:rPr>
          <w:rFonts w:ascii="Aptos" w:eastAsia="Times New Roman" w:hAnsi="Aptos" w:cs="Times New Roman"/>
          <w:szCs w:val="24"/>
        </w:rPr>
        <w:t xml:space="preserve"> Agreement, Audit, VC3 Contract</w:t>
      </w:r>
    </w:p>
    <w:p w14:paraId="66374DF1" w14:textId="2087B9F4" w:rsidR="00345AED" w:rsidRDefault="00345AED" w:rsidP="00D916CE">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EXECUTIVE SESSION:</w:t>
      </w:r>
      <w:r>
        <w:rPr>
          <w:rFonts w:ascii="Aptos" w:eastAsia="Times New Roman" w:hAnsi="Aptos" w:cs="Times New Roman"/>
          <w:szCs w:val="24"/>
        </w:rPr>
        <w:t xml:space="preserve"> </w:t>
      </w:r>
      <w:r w:rsidR="00D916CE">
        <w:rPr>
          <w:rFonts w:ascii="Aptos" w:eastAsia="Times New Roman" w:hAnsi="Aptos" w:cs="Times New Roman"/>
          <w:szCs w:val="24"/>
        </w:rPr>
        <w:t>No Executive Session held,</w:t>
      </w:r>
    </w:p>
    <w:p w14:paraId="22649870" w14:textId="45ADD005" w:rsidR="00345AED" w:rsidRDefault="00345AED" w:rsidP="00345AED">
      <w:pPr>
        <w:pStyle w:val="Heading2"/>
        <w:numPr>
          <w:ilvl w:val="0"/>
          <w:numId w:val="7"/>
        </w:numPr>
        <w:spacing w:before="0" w:after="240" w:line="240" w:lineRule="auto"/>
        <w:rPr>
          <w:rFonts w:ascii="Aptos" w:eastAsia="Times New Roman" w:hAnsi="Aptos" w:cs="Times New Roman"/>
          <w:szCs w:val="24"/>
        </w:rPr>
      </w:pPr>
      <w:r w:rsidRPr="00FC7A67">
        <w:rPr>
          <w:rFonts w:ascii="Aptos" w:eastAsia="Times New Roman" w:hAnsi="Aptos" w:cs="Times New Roman"/>
          <w:szCs w:val="24"/>
        </w:rPr>
        <w:t>ADJOURNMENT</w:t>
      </w:r>
      <w:r w:rsidR="00D916CE">
        <w:rPr>
          <w:rFonts w:ascii="Aptos" w:eastAsia="Times New Roman" w:hAnsi="Aptos" w:cs="Times New Roman"/>
          <w:szCs w:val="24"/>
        </w:rPr>
        <w:t>: Chair Salinas adjourned the meeting at 7:50 pm.</w:t>
      </w:r>
    </w:p>
    <w:p w14:paraId="0838B37E" w14:textId="77777777" w:rsidR="00345AED" w:rsidRPr="00FC7A67" w:rsidRDefault="00345AED" w:rsidP="00345AED"/>
    <w:p w14:paraId="46A85D61" w14:textId="77777777" w:rsidR="00511C35" w:rsidRPr="00680DFE" w:rsidRDefault="00511C35" w:rsidP="005A3880">
      <w:pPr>
        <w:spacing w:after="0" w:line="240" w:lineRule="auto"/>
        <w:ind w:left="720"/>
        <w:rPr>
          <w:rFonts w:ascii="Aptos" w:hAnsi="Aptos"/>
          <w:b/>
          <w:bCs/>
        </w:rPr>
      </w:pPr>
    </w:p>
    <w:bookmarkEnd w:id="7"/>
    <w:p w14:paraId="3C8E2CBF" w14:textId="77777777" w:rsidR="00704D10" w:rsidRPr="00680DFE" w:rsidRDefault="00704D10" w:rsidP="005A3880">
      <w:pPr>
        <w:spacing w:after="0" w:line="240" w:lineRule="auto"/>
        <w:rPr>
          <w:rFonts w:ascii="Aptos" w:hAnsi="Aptos"/>
        </w:rPr>
      </w:pPr>
    </w:p>
    <w:sectPr w:rsidR="00704D10" w:rsidRPr="00680DFE" w:rsidSect="00C76CD6">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91993A" w14:textId="77777777" w:rsidR="006E78EF" w:rsidRPr="00604594" w:rsidRDefault="006E78EF" w:rsidP="00E81863">
      <w:pPr>
        <w:spacing w:after="0" w:line="240" w:lineRule="auto"/>
      </w:pPr>
      <w:r w:rsidRPr="00604594">
        <w:separator/>
      </w:r>
    </w:p>
  </w:endnote>
  <w:endnote w:type="continuationSeparator" w:id="0">
    <w:p w14:paraId="43EC3885" w14:textId="77777777" w:rsidR="006E78EF" w:rsidRPr="00604594" w:rsidRDefault="006E78EF" w:rsidP="00E81863">
      <w:pPr>
        <w:spacing w:after="0" w:line="240" w:lineRule="auto"/>
      </w:pPr>
      <w:r w:rsidRPr="006045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D83A94" w14:textId="77777777" w:rsidR="006E78EF" w:rsidRPr="00604594" w:rsidRDefault="006E78EF" w:rsidP="00E81863">
      <w:pPr>
        <w:spacing w:after="0" w:line="240" w:lineRule="auto"/>
      </w:pPr>
      <w:r w:rsidRPr="00604594">
        <w:separator/>
      </w:r>
    </w:p>
  </w:footnote>
  <w:footnote w:type="continuationSeparator" w:id="0">
    <w:p w14:paraId="0D43463B" w14:textId="77777777" w:rsidR="006E78EF" w:rsidRPr="00604594" w:rsidRDefault="006E78EF" w:rsidP="00E81863">
      <w:pPr>
        <w:spacing w:after="0" w:line="240" w:lineRule="auto"/>
      </w:pPr>
      <w:r w:rsidRPr="0060459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831"/>
    <w:multiLevelType w:val="hybridMultilevel"/>
    <w:tmpl w:val="93D273C6"/>
    <w:lvl w:ilvl="0" w:tplc="7174C9C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F0C08"/>
    <w:multiLevelType w:val="hybridMultilevel"/>
    <w:tmpl w:val="74BCD534"/>
    <w:lvl w:ilvl="0" w:tplc="FA16DEC8">
      <w:start w:val="1"/>
      <w:numFmt w:val="upp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471BA4"/>
    <w:multiLevelType w:val="hybridMultilevel"/>
    <w:tmpl w:val="D75A211C"/>
    <w:lvl w:ilvl="0" w:tplc="9A1E099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645C4E"/>
    <w:multiLevelType w:val="hybridMultilevel"/>
    <w:tmpl w:val="9208B7FE"/>
    <w:lvl w:ilvl="0" w:tplc="EBDC0A7C">
      <w:start w:val="1"/>
      <w:numFmt w:val="upperLetter"/>
      <w:lvlText w:val="%1."/>
      <w:lvlJc w:val="left"/>
      <w:pPr>
        <w:ind w:left="720" w:hanging="360"/>
      </w:pPr>
      <w:rPr>
        <w:rFonts w:eastAsia="Times New Roman"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E2813"/>
    <w:multiLevelType w:val="hybridMultilevel"/>
    <w:tmpl w:val="DA2C6F1A"/>
    <w:lvl w:ilvl="0" w:tplc="AB30E4E8">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291"/>
    <w:multiLevelType w:val="hybridMultilevel"/>
    <w:tmpl w:val="F7B6C450"/>
    <w:lvl w:ilvl="0" w:tplc="B492EFDE">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032A09"/>
    <w:multiLevelType w:val="hybridMultilevel"/>
    <w:tmpl w:val="E5D0F400"/>
    <w:lvl w:ilvl="0" w:tplc="91DE9886">
      <w:start w:val="2"/>
      <w:numFmt w:val="upperLetter"/>
      <w:lvlText w:val="%1."/>
      <w:lvlJc w:val="left"/>
      <w:pPr>
        <w:ind w:left="108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EA21E9"/>
    <w:multiLevelType w:val="hybridMultilevel"/>
    <w:tmpl w:val="54DE1AC2"/>
    <w:lvl w:ilvl="0" w:tplc="D9C01B24">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B67B6C"/>
    <w:multiLevelType w:val="hybridMultilevel"/>
    <w:tmpl w:val="C1CEB3BC"/>
    <w:lvl w:ilvl="0" w:tplc="24D09142">
      <w:start w:val="1"/>
      <w:numFmt w:val="upperLetter"/>
      <w:lvlText w:val="%1."/>
      <w:lvlJc w:val="left"/>
      <w:pPr>
        <w:ind w:left="1080" w:hanging="360"/>
      </w:pPr>
      <w:rPr>
        <w:rFonts w:hint="default"/>
        <w:b w:val="0"/>
        <w:bCs w:val="0"/>
        <w:sz w:val="24"/>
        <w:szCs w:val="24"/>
      </w:r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 w15:restartNumberingAfterBreak="0">
    <w:nsid w:val="25974032"/>
    <w:multiLevelType w:val="hybridMultilevel"/>
    <w:tmpl w:val="25D4A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121EDC"/>
    <w:multiLevelType w:val="hybridMultilevel"/>
    <w:tmpl w:val="99BAF5E2"/>
    <w:lvl w:ilvl="0" w:tplc="6DEC8E2C">
      <w:start w:val="19"/>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185654"/>
    <w:multiLevelType w:val="hybridMultilevel"/>
    <w:tmpl w:val="8E7A58F8"/>
    <w:lvl w:ilvl="0" w:tplc="D51AF672">
      <w:start w:val="1"/>
      <w:numFmt w:val="decimal"/>
      <w:lvlText w:val="%1."/>
      <w:lvlJc w:val="left"/>
      <w:rPr>
        <w:rFonts w:hint="default"/>
        <w:sz w:val="24"/>
        <w:szCs w:val="24"/>
      </w:rPr>
    </w:lvl>
    <w:lvl w:ilvl="1" w:tplc="04090015">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7E23C4"/>
    <w:multiLevelType w:val="hybridMultilevel"/>
    <w:tmpl w:val="4DE4724C"/>
    <w:lvl w:ilvl="0" w:tplc="3DEACA2E">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8769BC"/>
    <w:multiLevelType w:val="hybridMultilevel"/>
    <w:tmpl w:val="FE025E4A"/>
    <w:lvl w:ilvl="0" w:tplc="D03ADD30">
      <w:start w:val="1"/>
      <w:numFmt w:val="upperLetter"/>
      <w:lvlText w:val="%1."/>
      <w:lvlJc w:val="left"/>
      <w:pPr>
        <w:ind w:left="1080" w:hanging="360"/>
      </w:pPr>
      <w:rPr>
        <w:rFonts w:eastAsia="Times New Roman" w:cstheme="maj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7CE2067"/>
    <w:multiLevelType w:val="hybridMultilevel"/>
    <w:tmpl w:val="5C9C69E2"/>
    <w:lvl w:ilvl="0" w:tplc="C154389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3939016E"/>
    <w:multiLevelType w:val="hybridMultilevel"/>
    <w:tmpl w:val="A92CAA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66BF0"/>
    <w:multiLevelType w:val="hybridMultilevel"/>
    <w:tmpl w:val="7CCE471C"/>
    <w:lvl w:ilvl="0" w:tplc="574EDDB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FAE41CD"/>
    <w:multiLevelType w:val="hybridMultilevel"/>
    <w:tmpl w:val="3D962640"/>
    <w:lvl w:ilvl="0" w:tplc="E6087AB6">
      <w:start w:val="1"/>
      <w:numFmt w:val="upperLetter"/>
      <w:lvlText w:val="%1."/>
      <w:lvlJc w:val="left"/>
      <w:pPr>
        <w:ind w:left="1080" w:hanging="360"/>
      </w:pPr>
      <w:rPr>
        <w:rFonts w:eastAsiaTheme="majorEastAsia" w:cstheme="majorBid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C066DB"/>
    <w:multiLevelType w:val="hybridMultilevel"/>
    <w:tmpl w:val="7D908910"/>
    <w:lvl w:ilvl="0" w:tplc="412CC77C">
      <w:start w:val="1"/>
      <w:numFmt w:val="upperLetter"/>
      <w:lvlText w:val="%1."/>
      <w:lvlJc w:val="left"/>
      <w:pPr>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14A57"/>
    <w:multiLevelType w:val="hybridMultilevel"/>
    <w:tmpl w:val="A60A754A"/>
    <w:lvl w:ilvl="0" w:tplc="72082E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E51B90"/>
    <w:multiLevelType w:val="hybridMultilevel"/>
    <w:tmpl w:val="DDA4791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834820"/>
    <w:multiLevelType w:val="hybridMultilevel"/>
    <w:tmpl w:val="6130EF6C"/>
    <w:lvl w:ilvl="0" w:tplc="E75E8B3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E14848"/>
    <w:multiLevelType w:val="hybridMultilevel"/>
    <w:tmpl w:val="BE569A98"/>
    <w:lvl w:ilvl="0" w:tplc="441A14DC">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A6E7494"/>
    <w:multiLevelType w:val="hybridMultilevel"/>
    <w:tmpl w:val="7FFAFB22"/>
    <w:lvl w:ilvl="0" w:tplc="125805D0">
      <w:start w:val="1"/>
      <w:numFmt w:val="decimal"/>
      <w:lvlText w:val="%1."/>
      <w:lvlJc w:val="left"/>
      <w:pPr>
        <w:ind w:left="900" w:hanging="360"/>
      </w:pPr>
      <w:rPr>
        <w:rFonts w:hint="default"/>
        <w:caps/>
      </w:rPr>
    </w:lvl>
    <w:lvl w:ilvl="1" w:tplc="839EA434">
      <w:start w:val="1"/>
      <w:numFmt w:val="lowerLetter"/>
      <w:lvlText w:val="%2."/>
      <w:lvlJc w:val="left"/>
      <w:pPr>
        <w:ind w:left="1620" w:hanging="360"/>
      </w:pPr>
      <w:rPr>
        <w:cap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DB0659A"/>
    <w:multiLevelType w:val="hybridMultilevel"/>
    <w:tmpl w:val="13A28D80"/>
    <w:lvl w:ilvl="0" w:tplc="738C52C8">
      <w:start w:val="3"/>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E7134"/>
    <w:multiLevelType w:val="hybridMultilevel"/>
    <w:tmpl w:val="1D0E12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C32E8C"/>
    <w:multiLevelType w:val="hybridMultilevel"/>
    <w:tmpl w:val="C53C3E78"/>
    <w:lvl w:ilvl="0" w:tplc="06066540">
      <w:start w:val="1"/>
      <w:numFmt w:val="upperLetter"/>
      <w:lvlText w:val="%1."/>
      <w:lvlJc w:val="left"/>
      <w:pPr>
        <w:ind w:left="108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F37159"/>
    <w:multiLevelType w:val="hybridMultilevel"/>
    <w:tmpl w:val="82346608"/>
    <w:lvl w:ilvl="0" w:tplc="328C7F04">
      <w:start w:val="1"/>
      <w:numFmt w:val="upp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3E0112"/>
    <w:multiLevelType w:val="hybridMultilevel"/>
    <w:tmpl w:val="F560F6C8"/>
    <w:lvl w:ilvl="0" w:tplc="9E7CA926">
      <w:start w:val="1"/>
      <w:numFmt w:val="upp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75AC18C0"/>
    <w:multiLevelType w:val="hybridMultilevel"/>
    <w:tmpl w:val="6548FCE2"/>
    <w:lvl w:ilvl="0" w:tplc="FFFFFFFF">
      <w:start w:val="1"/>
      <w:numFmt w:val="decimal"/>
      <w:lvlText w:val="%1."/>
      <w:lvlJc w:val="left"/>
      <w:pPr>
        <w:ind w:left="720" w:hanging="360"/>
      </w:pPr>
    </w:lvl>
    <w:lvl w:ilvl="1" w:tplc="04090015">
      <w:start w:val="1"/>
      <w:numFmt w:val="upp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4742505">
    <w:abstractNumId w:val="23"/>
  </w:num>
  <w:num w:numId="2" w16cid:durableId="1423718530">
    <w:abstractNumId w:val="16"/>
  </w:num>
  <w:num w:numId="3" w16cid:durableId="1169976749">
    <w:abstractNumId w:val="11"/>
  </w:num>
  <w:num w:numId="4" w16cid:durableId="1166019241">
    <w:abstractNumId w:val="1"/>
  </w:num>
  <w:num w:numId="5" w16cid:durableId="1854954820">
    <w:abstractNumId w:val="1"/>
    <w:lvlOverride w:ilvl="0">
      <w:lvl w:ilvl="0" w:tplc="FA16DEC8">
        <w:start w:val="1"/>
        <w:numFmt w:val="upperLetter"/>
        <w:lvlText w:val="%1."/>
        <w:lvlJc w:val="left"/>
        <w:pPr>
          <w:ind w:left="720" w:hanging="360"/>
        </w:pPr>
        <w:rPr>
          <w:rFonts w:hint="default"/>
          <w:i w:val="0"/>
          <w:iCs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6" w16cid:durableId="790783685">
    <w:abstractNumId w:val="8"/>
  </w:num>
  <w:num w:numId="7" w16cid:durableId="659120285">
    <w:abstractNumId w:val="9"/>
  </w:num>
  <w:num w:numId="8" w16cid:durableId="682247926">
    <w:abstractNumId w:val="14"/>
  </w:num>
  <w:num w:numId="9" w16cid:durableId="835223171">
    <w:abstractNumId w:val="19"/>
  </w:num>
  <w:num w:numId="10" w16cid:durableId="1148521349">
    <w:abstractNumId w:val="12"/>
  </w:num>
  <w:num w:numId="11" w16cid:durableId="772089167">
    <w:abstractNumId w:val="25"/>
  </w:num>
  <w:num w:numId="12" w16cid:durableId="272592751">
    <w:abstractNumId w:val="2"/>
  </w:num>
  <w:num w:numId="13" w16cid:durableId="1300720495">
    <w:abstractNumId w:val="15"/>
  </w:num>
  <w:num w:numId="14" w16cid:durableId="985478113">
    <w:abstractNumId w:val="7"/>
  </w:num>
  <w:num w:numId="15" w16cid:durableId="1581867887">
    <w:abstractNumId w:val="13"/>
  </w:num>
  <w:num w:numId="16" w16cid:durableId="1271350951">
    <w:abstractNumId w:val="10"/>
  </w:num>
  <w:num w:numId="17" w16cid:durableId="781458086">
    <w:abstractNumId w:val="3"/>
  </w:num>
  <w:num w:numId="18" w16cid:durableId="602105793">
    <w:abstractNumId w:val="17"/>
  </w:num>
  <w:num w:numId="19" w16cid:durableId="1728412372">
    <w:abstractNumId w:val="20"/>
  </w:num>
  <w:num w:numId="20" w16cid:durableId="1683164222">
    <w:abstractNumId w:val="21"/>
  </w:num>
  <w:num w:numId="21" w16cid:durableId="1791632796">
    <w:abstractNumId w:val="0"/>
  </w:num>
  <w:num w:numId="22" w16cid:durableId="1374184930">
    <w:abstractNumId w:val="5"/>
  </w:num>
  <w:num w:numId="23" w16cid:durableId="1826622170">
    <w:abstractNumId w:val="4"/>
  </w:num>
  <w:num w:numId="24" w16cid:durableId="40983740">
    <w:abstractNumId w:val="26"/>
  </w:num>
  <w:num w:numId="25" w16cid:durableId="1285963838">
    <w:abstractNumId w:val="18"/>
  </w:num>
  <w:num w:numId="26" w16cid:durableId="641034841">
    <w:abstractNumId w:val="27"/>
  </w:num>
  <w:num w:numId="27" w16cid:durableId="789863961">
    <w:abstractNumId w:val="29"/>
  </w:num>
  <w:num w:numId="28" w16cid:durableId="1537547058">
    <w:abstractNumId w:val="6"/>
  </w:num>
  <w:num w:numId="29" w16cid:durableId="1053769460">
    <w:abstractNumId w:val="24"/>
  </w:num>
  <w:num w:numId="30" w16cid:durableId="1147014906">
    <w:abstractNumId w:val="28"/>
  </w:num>
  <w:num w:numId="31" w16cid:durableId="1064254719">
    <w:abstractNumId w:val="22"/>
  </w:num>
  <w:num w:numId="32" w16cid:durableId="17048949">
    <w:abstractNumId w:val="26"/>
    <w:lvlOverride w:ilvl="0">
      <w:lvl w:ilvl="0" w:tplc="06066540">
        <w:start w:val="1"/>
        <w:numFmt w:val="upperLetter"/>
        <w:lvlText w:val="%1."/>
        <w:lvlJc w:val="left"/>
        <w:pPr>
          <w:ind w:left="1080" w:hanging="360"/>
        </w:pPr>
        <w:rPr>
          <w:rFonts w:hint="default"/>
          <w:b w:val="0"/>
          <w:bCs w:val="0"/>
          <w:sz w:val="24"/>
          <w:szCs w:val="24"/>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3DC"/>
    <w:rsid w:val="00007FE8"/>
    <w:rsid w:val="00010E68"/>
    <w:rsid w:val="00012208"/>
    <w:rsid w:val="000175DA"/>
    <w:rsid w:val="00020E85"/>
    <w:rsid w:val="00026F71"/>
    <w:rsid w:val="00051C28"/>
    <w:rsid w:val="000617BB"/>
    <w:rsid w:val="00064C41"/>
    <w:rsid w:val="00072A5A"/>
    <w:rsid w:val="00077662"/>
    <w:rsid w:val="000820EA"/>
    <w:rsid w:val="000842A0"/>
    <w:rsid w:val="00086953"/>
    <w:rsid w:val="00093AF4"/>
    <w:rsid w:val="000941E7"/>
    <w:rsid w:val="000B44AA"/>
    <w:rsid w:val="000B76B8"/>
    <w:rsid w:val="000C06F4"/>
    <w:rsid w:val="000C37F2"/>
    <w:rsid w:val="000C4FB9"/>
    <w:rsid w:val="000C7371"/>
    <w:rsid w:val="000D275F"/>
    <w:rsid w:val="000D3674"/>
    <w:rsid w:val="000D3FD5"/>
    <w:rsid w:val="000D5EC3"/>
    <w:rsid w:val="000E35B9"/>
    <w:rsid w:val="000E5FBF"/>
    <w:rsid w:val="000F2A0E"/>
    <w:rsid w:val="000F792C"/>
    <w:rsid w:val="00101344"/>
    <w:rsid w:val="0010774B"/>
    <w:rsid w:val="00117702"/>
    <w:rsid w:val="00117ABC"/>
    <w:rsid w:val="00122039"/>
    <w:rsid w:val="00125CC2"/>
    <w:rsid w:val="0012647F"/>
    <w:rsid w:val="0013540D"/>
    <w:rsid w:val="0014002B"/>
    <w:rsid w:val="00140BD4"/>
    <w:rsid w:val="00142243"/>
    <w:rsid w:val="0015753D"/>
    <w:rsid w:val="00163D1D"/>
    <w:rsid w:val="0017207E"/>
    <w:rsid w:val="00172145"/>
    <w:rsid w:val="00173A80"/>
    <w:rsid w:val="00176FF4"/>
    <w:rsid w:val="001941A0"/>
    <w:rsid w:val="00195D45"/>
    <w:rsid w:val="001B3320"/>
    <w:rsid w:val="001B50D7"/>
    <w:rsid w:val="001C5738"/>
    <w:rsid w:val="001C78E9"/>
    <w:rsid w:val="001D0194"/>
    <w:rsid w:val="001D1AED"/>
    <w:rsid w:val="001D7D67"/>
    <w:rsid w:val="001E1337"/>
    <w:rsid w:val="001E34A9"/>
    <w:rsid w:val="001E4738"/>
    <w:rsid w:val="001F0057"/>
    <w:rsid w:val="001F2941"/>
    <w:rsid w:val="001F3280"/>
    <w:rsid w:val="001F3F3E"/>
    <w:rsid w:val="0020783A"/>
    <w:rsid w:val="002125D3"/>
    <w:rsid w:val="00226EFC"/>
    <w:rsid w:val="002338DF"/>
    <w:rsid w:val="00236FD1"/>
    <w:rsid w:val="00246130"/>
    <w:rsid w:val="00247A71"/>
    <w:rsid w:val="002712A7"/>
    <w:rsid w:val="00277B4F"/>
    <w:rsid w:val="002969F8"/>
    <w:rsid w:val="002A7524"/>
    <w:rsid w:val="002D100D"/>
    <w:rsid w:val="002D4919"/>
    <w:rsid w:val="002E1526"/>
    <w:rsid w:val="002F484F"/>
    <w:rsid w:val="002F70EF"/>
    <w:rsid w:val="00304AFD"/>
    <w:rsid w:val="00307FED"/>
    <w:rsid w:val="003141CC"/>
    <w:rsid w:val="00325188"/>
    <w:rsid w:val="003324CD"/>
    <w:rsid w:val="00335339"/>
    <w:rsid w:val="003403AD"/>
    <w:rsid w:val="003403D3"/>
    <w:rsid w:val="0034165A"/>
    <w:rsid w:val="00345195"/>
    <w:rsid w:val="00345AED"/>
    <w:rsid w:val="00345C68"/>
    <w:rsid w:val="003542A1"/>
    <w:rsid w:val="00355703"/>
    <w:rsid w:val="0036132E"/>
    <w:rsid w:val="00362514"/>
    <w:rsid w:val="0037413B"/>
    <w:rsid w:val="003854BE"/>
    <w:rsid w:val="00393E0F"/>
    <w:rsid w:val="003A1E10"/>
    <w:rsid w:val="003A5EF3"/>
    <w:rsid w:val="003B13FF"/>
    <w:rsid w:val="003B160D"/>
    <w:rsid w:val="003B5A75"/>
    <w:rsid w:val="003B75C6"/>
    <w:rsid w:val="003C0DDD"/>
    <w:rsid w:val="003C1418"/>
    <w:rsid w:val="003C6254"/>
    <w:rsid w:val="003D4619"/>
    <w:rsid w:val="003E3C18"/>
    <w:rsid w:val="003E7E8C"/>
    <w:rsid w:val="003F4B0F"/>
    <w:rsid w:val="0041155D"/>
    <w:rsid w:val="004144E0"/>
    <w:rsid w:val="004228E3"/>
    <w:rsid w:val="00423C01"/>
    <w:rsid w:val="004261E3"/>
    <w:rsid w:val="00445802"/>
    <w:rsid w:val="00447657"/>
    <w:rsid w:val="0045163E"/>
    <w:rsid w:val="00467D36"/>
    <w:rsid w:val="00467E8F"/>
    <w:rsid w:val="00480175"/>
    <w:rsid w:val="004836F8"/>
    <w:rsid w:val="00491F2D"/>
    <w:rsid w:val="00492D8F"/>
    <w:rsid w:val="00492EC4"/>
    <w:rsid w:val="004A38D8"/>
    <w:rsid w:val="004B0953"/>
    <w:rsid w:val="004B0A21"/>
    <w:rsid w:val="004B46B5"/>
    <w:rsid w:val="004B5F28"/>
    <w:rsid w:val="004C0700"/>
    <w:rsid w:val="004D28F0"/>
    <w:rsid w:val="004D2A9A"/>
    <w:rsid w:val="004D3CF6"/>
    <w:rsid w:val="004D46C7"/>
    <w:rsid w:val="004E42B5"/>
    <w:rsid w:val="004F0A8C"/>
    <w:rsid w:val="00501A86"/>
    <w:rsid w:val="005027B0"/>
    <w:rsid w:val="005038FD"/>
    <w:rsid w:val="005107AB"/>
    <w:rsid w:val="00510A05"/>
    <w:rsid w:val="00511C35"/>
    <w:rsid w:val="00531B16"/>
    <w:rsid w:val="00535440"/>
    <w:rsid w:val="005412B8"/>
    <w:rsid w:val="00545721"/>
    <w:rsid w:val="005460C5"/>
    <w:rsid w:val="00546113"/>
    <w:rsid w:val="00546494"/>
    <w:rsid w:val="0056230A"/>
    <w:rsid w:val="00564963"/>
    <w:rsid w:val="005737A3"/>
    <w:rsid w:val="00586EA5"/>
    <w:rsid w:val="005A3880"/>
    <w:rsid w:val="005B0D20"/>
    <w:rsid w:val="005C1C60"/>
    <w:rsid w:val="005D142F"/>
    <w:rsid w:val="005F3EE3"/>
    <w:rsid w:val="005F51AE"/>
    <w:rsid w:val="00601AF9"/>
    <w:rsid w:val="00604594"/>
    <w:rsid w:val="0060533B"/>
    <w:rsid w:val="0061198D"/>
    <w:rsid w:val="006145C4"/>
    <w:rsid w:val="006153A8"/>
    <w:rsid w:val="00630431"/>
    <w:rsid w:val="006330FB"/>
    <w:rsid w:val="00643293"/>
    <w:rsid w:val="00655EDE"/>
    <w:rsid w:val="00663E19"/>
    <w:rsid w:val="00671DAC"/>
    <w:rsid w:val="006742A6"/>
    <w:rsid w:val="00680DFE"/>
    <w:rsid w:val="00683E47"/>
    <w:rsid w:val="00684F2C"/>
    <w:rsid w:val="0068753E"/>
    <w:rsid w:val="006903AA"/>
    <w:rsid w:val="0069763A"/>
    <w:rsid w:val="006A2B4D"/>
    <w:rsid w:val="006B1270"/>
    <w:rsid w:val="006B1E9F"/>
    <w:rsid w:val="006C26A8"/>
    <w:rsid w:val="006C4F03"/>
    <w:rsid w:val="006C6AC3"/>
    <w:rsid w:val="006D76BB"/>
    <w:rsid w:val="006E78EF"/>
    <w:rsid w:val="006F2737"/>
    <w:rsid w:val="006F7858"/>
    <w:rsid w:val="00702987"/>
    <w:rsid w:val="00704D10"/>
    <w:rsid w:val="007067F9"/>
    <w:rsid w:val="0071792C"/>
    <w:rsid w:val="00720C26"/>
    <w:rsid w:val="007258B3"/>
    <w:rsid w:val="0073133E"/>
    <w:rsid w:val="00732A1C"/>
    <w:rsid w:val="0074501D"/>
    <w:rsid w:val="007609F1"/>
    <w:rsid w:val="00773DDF"/>
    <w:rsid w:val="00783EA8"/>
    <w:rsid w:val="0079298C"/>
    <w:rsid w:val="00794B7E"/>
    <w:rsid w:val="00796B90"/>
    <w:rsid w:val="007B1F57"/>
    <w:rsid w:val="007B5B7C"/>
    <w:rsid w:val="007C1489"/>
    <w:rsid w:val="007C756E"/>
    <w:rsid w:val="007F10C8"/>
    <w:rsid w:val="007F1A51"/>
    <w:rsid w:val="007F2F17"/>
    <w:rsid w:val="007F78EA"/>
    <w:rsid w:val="008002F9"/>
    <w:rsid w:val="008157A9"/>
    <w:rsid w:val="008241B1"/>
    <w:rsid w:val="00824C0F"/>
    <w:rsid w:val="008407A1"/>
    <w:rsid w:val="00845B76"/>
    <w:rsid w:val="00846D55"/>
    <w:rsid w:val="008526E4"/>
    <w:rsid w:val="008655D6"/>
    <w:rsid w:val="0086671D"/>
    <w:rsid w:val="00883369"/>
    <w:rsid w:val="008867B1"/>
    <w:rsid w:val="008873EF"/>
    <w:rsid w:val="008A10A1"/>
    <w:rsid w:val="008A61C2"/>
    <w:rsid w:val="008B09FB"/>
    <w:rsid w:val="008D595C"/>
    <w:rsid w:val="008E65D2"/>
    <w:rsid w:val="008F5D4F"/>
    <w:rsid w:val="009016BA"/>
    <w:rsid w:val="00903070"/>
    <w:rsid w:val="0090526A"/>
    <w:rsid w:val="009063D2"/>
    <w:rsid w:val="00913FBC"/>
    <w:rsid w:val="009170C5"/>
    <w:rsid w:val="00924E82"/>
    <w:rsid w:val="00925270"/>
    <w:rsid w:val="00931D81"/>
    <w:rsid w:val="00933E8A"/>
    <w:rsid w:val="00941348"/>
    <w:rsid w:val="00952A13"/>
    <w:rsid w:val="00953BF4"/>
    <w:rsid w:val="0096214A"/>
    <w:rsid w:val="00967B82"/>
    <w:rsid w:val="00967C91"/>
    <w:rsid w:val="00980102"/>
    <w:rsid w:val="0098128F"/>
    <w:rsid w:val="00985108"/>
    <w:rsid w:val="00994418"/>
    <w:rsid w:val="00995337"/>
    <w:rsid w:val="009A6053"/>
    <w:rsid w:val="009A689E"/>
    <w:rsid w:val="009B2533"/>
    <w:rsid w:val="009B6A54"/>
    <w:rsid w:val="009C0A05"/>
    <w:rsid w:val="009C1243"/>
    <w:rsid w:val="009D3F34"/>
    <w:rsid w:val="009E102B"/>
    <w:rsid w:val="009E319B"/>
    <w:rsid w:val="009F3CCD"/>
    <w:rsid w:val="00A0233E"/>
    <w:rsid w:val="00A10E6F"/>
    <w:rsid w:val="00A23A36"/>
    <w:rsid w:val="00A27C5B"/>
    <w:rsid w:val="00A329B3"/>
    <w:rsid w:val="00A33870"/>
    <w:rsid w:val="00A35E5A"/>
    <w:rsid w:val="00A37EB7"/>
    <w:rsid w:val="00A41230"/>
    <w:rsid w:val="00A41D4E"/>
    <w:rsid w:val="00A47979"/>
    <w:rsid w:val="00A47A35"/>
    <w:rsid w:val="00A535E4"/>
    <w:rsid w:val="00A562A6"/>
    <w:rsid w:val="00A565FD"/>
    <w:rsid w:val="00A634D0"/>
    <w:rsid w:val="00A675D5"/>
    <w:rsid w:val="00A814AC"/>
    <w:rsid w:val="00A846A6"/>
    <w:rsid w:val="00A93458"/>
    <w:rsid w:val="00A9698F"/>
    <w:rsid w:val="00AA1C2B"/>
    <w:rsid w:val="00AA29FB"/>
    <w:rsid w:val="00AB1927"/>
    <w:rsid w:val="00AB2564"/>
    <w:rsid w:val="00AB3DA3"/>
    <w:rsid w:val="00AC5499"/>
    <w:rsid w:val="00AD6A0D"/>
    <w:rsid w:val="00AE5F8B"/>
    <w:rsid w:val="00AE7686"/>
    <w:rsid w:val="00B073C6"/>
    <w:rsid w:val="00B214FC"/>
    <w:rsid w:val="00B33141"/>
    <w:rsid w:val="00B36B4B"/>
    <w:rsid w:val="00B41599"/>
    <w:rsid w:val="00B6512E"/>
    <w:rsid w:val="00B70F86"/>
    <w:rsid w:val="00B805FB"/>
    <w:rsid w:val="00B83EC8"/>
    <w:rsid w:val="00B91044"/>
    <w:rsid w:val="00BA1E23"/>
    <w:rsid w:val="00BB6159"/>
    <w:rsid w:val="00BC22F8"/>
    <w:rsid w:val="00BC70CE"/>
    <w:rsid w:val="00BC73F6"/>
    <w:rsid w:val="00BC73FB"/>
    <w:rsid w:val="00BE5D8E"/>
    <w:rsid w:val="00BE685B"/>
    <w:rsid w:val="00BE7336"/>
    <w:rsid w:val="00C07063"/>
    <w:rsid w:val="00C133DD"/>
    <w:rsid w:val="00C207ED"/>
    <w:rsid w:val="00C342B8"/>
    <w:rsid w:val="00C34CA9"/>
    <w:rsid w:val="00C44BC9"/>
    <w:rsid w:val="00C54622"/>
    <w:rsid w:val="00C62E73"/>
    <w:rsid w:val="00C66393"/>
    <w:rsid w:val="00C670F4"/>
    <w:rsid w:val="00C74867"/>
    <w:rsid w:val="00C76CD6"/>
    <w:rsid w:val="00C822A0"/>
    <w:rsid w:val="00C91032"/>
    <w:rsid w:val="00C93F23"/>
    <w:rsid w:val="00C95EAC"/>
    <w:rsid w:val="00CA023A"/>
    <w:rsid w:val="00CA5734"/>
    <w:rsid w:val="00CB7E10"/>
    <w:rsid w:val="00CC7A02"/>
    <w:rsid w:val="00CD73A0"/>
    <w:rsid w:val="00CE6A1E"/>
    <w:rsid w:val="00CF4092"/>
    <w:rsid w:val="00CF73E4"/>
    <w:rsid w:val="00D10044"/>
    <w:rsid w:val="00D16258"/>
    <w:rsid w:val="00D20ACF"/>
    <w:rsid w:val="00D21CB9"/>
    <w:rsid w:val="00D308D0"/>
    <w:rsid w:val="00D310B4"/>
    <w:rsid w:val="00D34AB2"/>
    <w:rsid w:val="00D3540E"/>
    <w:rsid w:val="00D430FD"/>
    <w:rsid w:val="00D54B3E"/>
    <w:rsid w:val="00D57B63"/>
    <w:rsid w:val="00D6153A"/>
    <w:rsid w:val="00D7446F"/>
    <w:rsid w:val="00D82E28"/>
    <w:rsid w:val="00D859B3"/>
    <w:rsid w:val="00D916CE"/>
    <w:rsid w:val="00D92C7B"/>
    <w:rsid w:val="00D956C6"/>
    <w:rsid w:val="00DA5992"/>
    <w:rsid w:val="00DB7A40"/>
    <w:rsid w:val="00DC040A"/>
    <w:rsid w:val="00DD15D5"/>
    <w:rsid w:val="00DD2148"/>
    <w:rsid w:val="00DD3CE0"/>
    <w:rsid w:val="00DD6358"/>
    <w:rsid w:val="00DD7D9D"/>
    <w:rsid w:val="00DE4CB4"/>
    <w:rsid w:val="00DF3996"/>
    <w:rsid w:val="00E01F5D"/>
    <w:rsid w:val="00E16B5E"/>
    <w:rsid w:val="00E20DAA"/>
    <w:rsid w:val="00E222CF"/>
    <w:rsid w:val="00E22670"/>
    <w:rsid w:val="00E31175"/>
    <w:rsid w:val="00E4062F"/>
    <w:rsid w:val="00E44973"/>
    <w:rsid w:val="00E52C7C"/>
    <w:rsid w:val="00E65B43"/>
    <w:rsid w:val="00E722D4"/>
    <w:rsid w:val="00E771A1"/>
    <w:rsid w:val="00E81863"/>
    <w:rsid w:val="00E85057"/>
    <w:rsid w:val="00E9504F"/>
    <w:rsid w:val="00E96B28"/>
    <w:rsid w:val="00EA2113"/>
    <w:rsid w:val="00EB4155"/>
    <w:rsid w:val="00EC108E"/>
    <w:rsid w:val="00EC2A34"/>
    <w:rsid w:val="00EC4138"/>
    <w:rsid w:val="00EC474A"/>
    <w:rsid w:val="00ED0D74"/>
    <w:rsid w:val="00ED5BD1"/>
    <w:rsid w:val="00ED77D9"/>
    <w:rsid w:val="00EF629D"/>
    <w:rsid w:val="00EF654F"/>
    <w:rsid w:val="00EF78B8"/>
    <w:rsid w:val="00F03B12"/>
    <w:rsid w:val="00F03C34"/>
    <w:rsid w:val="00F05EA3"/>
    <w:rsid w:val="00F1044A"/>
    <w:rsid w:val="00F138B3"/>
    <w:rsid w:val="00F159C7"/>
    <w:rsid w:val="00F15DDE"/>
    <w:rsid w:val="00F21AAE"/>
    <w:rsid w:val="00F33052"/>
    <w:rsid w:val="00F33C21"/>
    <w:rsid w:val="00F359A6"/>
    <w:rsid w:val="00F41704"/>
    <w:rsid w:val="00F43FB2"/>
    <w:rsid w:val="00F53780"/>
    <w:rsid w:val="00F53BA1"/>
    <w:rsid w:val="00F678D0"/>
    <w:rsid w:val="00F723EF"/>
    <w:rsid w:val="00F80BC7"/>
    <w:rsid w:val="00F915B5"/>
    <w:rsid w:val="00FB253C"/>
    <w:rsid w:val="00FC5256"/>
    <w:rsid w:val="00FC5B66"/>
    <w:rsid w:val="00FE0C2A"/>
    <w:rsid w:val="00FE3614"/>
    <w:rsid w:val="00FE5F67"/>
    <w:rsid w:val="00FF0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EDC5E"/>
  <w15:chartTrackingRefBased/>
  <w15:docId w15:val="{98324A49-28AB-4486-982B-9532EEB82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6"/>
    <w:rPr>
      <w:rFonts w:ascii="Times New Roman" w:hAnsi="Times New Roman"/>
      <w:kern w:val="0"/>
      <w:sz w:val="24"/>
      <w14:ligatures w14:val="none"/>
    </w:rPr>
  </w:style>
  <w:style w:type="paragraph" w:styleId="Heading1">
    <w:name w:val="heading 1"/>
    <w:basedOn w:val="Normal"/>
    <w:next w:val="Normal"/>
    <w:link w:val="Heading1Char"/>
    <w:uiPriority w:val="9"/>
    <w:qFormat/>
    <w:rsid w:val="0034165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34165A"/>
    <w:pPr>
      <w:keepNext/>
      <w:keepLines/>
      <w:spacing w:before="40" w:after="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F43FB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6D76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03DC"/>
    <w:pPr>
      <w:ind w:left="720"/>
      <w:contextualSpacing/>
    </w:pPr>
  </w:style>
  <w:style w:type="character" w:styleId="Hyperlink">
    <w:name w:val="Hyperlink"/>
    <w:basedOn w:val="DefaultParagraphFont"/>
    <w:uiPriority w:val="99"/>
    <w:unhideWhenUsed/>
    <w:rsid w:val="00FF03DC"/>
    <w:rPr>
      <w:color w:val="0563C1" w:themeColor="hyperlink"/>
      <w:u w:val="single"/>
    </w:rPr>
  </w:style>
  <w:style w:type="character" w:customStyle="1" w:styleId="Heading1Char">
    <w:name w:val="Heading 1 Char"/>
    <w:basedOn w:val="DefaultParagraphFont"/>
    <w:link w:val="Heading1"/>
    <w:uiPriority w:val="9"/>
    <w:rsid w:val="0034165A"/>
    <w:rPr>
      <w:rFonts w:ascii="Times New Roman" w:eastAsiaTheme="majorEastAsia" w:hAnsi="Times New Roman" w:cstheme="majorBidi"/>
      <w:kern w:val="0"/>
      <w:sz w:val="24"/>
      <w:szCs w:val="32"/>
      <w14:ligatures w14:val="none"/>
    </w:rPr>
  </w:style>
  <w:style w:type="paragraph" w:styleId="Header">
    <w:name w:val="header"/>
    <w:basedOn w:val="Normal"/>
    <w:link w:val="HeaderChar"/>
    <w:uiPriority w:val="99"/>
    <w:unhideWhenUsed/>
    <w:rsid w:val="00E818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863"/>
    <w:rPr>
      <w:kern w:val="0"/>
      <w14:ligatures w14:val="none"/>
    </w:rPr>
  </w:style>
  <w:style w:type="paragraph" w:styleId="Footer">
    <w:name w:val="footer"/>
    <w:basedOn w:val="Normal"/>
    <w:link w:val="FooterChar"/>
    <w:uiPriority w:val="99"/>
    <w:unhideWhenUsed/>
    <w:rsid w:val="00E818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1863"/>
    <w:rPr>
      <w:kern w:val="0"/>
      <w14:ligatures w14:val="none"/>
    </w:rPr>
  </w:style>
  <w:style w:type="character" w:customStyle="1" w:styleId="Heading2Char">
    <w:name w:val="Heading 2 Char"/>
    <w:basedOn w:val="DefaultParagraphFont"/>
    <w:link w:val="Heading2"/>
    <w:uiPriority w:val="9"/>
    <w:rsid w:val="0034165A"/>
    <w:rPr>
      <w:rFonts w:ascii="Times New Roman" w:eastAsiaTheme="majorEastAsia" w:hAnsi="Times New Roman" w:cstheme="majorBidi"/>
      <w:kern w:val="0"/>
      <w:sz w:val="24"/>
      <w:szCs w:val="26"/>
      <w14:ligatures w14:val="none"/>
    </w:rPr>
  </w:style>
  <w:style w:type="character" w:customStyle="1" w:styleId="Heading3Char">
    <w:name w:val="Heading 3 Char"/>
    <w:basedOn w:val="DefaultParagraphFont"/>
    <w:link w:val="Heading3"/>
    <w:uiPriority w:val="9"/>
    <w:rsid w:val="00F43FB2"/>
    <w:rPr>
      <w:rFonts w:ascii="Times New Roman" w:eastAsiaTheme="majorEastAsia" w:hAnsi="Times New Roman" w:cstheme="majorBidi"/>
      <w:kern w:val="0"/>
      <w:sz w:val="24"/>
      <w:szCs w:val="24"/>
      <w14:ligatures w14:val="none"/>
    </w:rPr>
  </w:style>
  <w:style w:type="character" w:customStyle="1" w:styleId="Heading4Char">
    <w:name w:val="Heading 4 Char"/>
    <w:basedOn w:val="DefaultParagraphFont"/>
    <w:link w:val="Heading4"/>
    <w:uiPriority w:val="9"/>
    <w:rsid w:val="006D76BB"/>
    <w:rPr>
      <w:rFonts w:asciiTheme="majorHAnsi" w:eastAsiaTheme="majorEastAsia" w:hAnsiTheme="majorHAnsi" w:cstheme="majorBidi"/>
      <w:i/>
      <w:iCs/>
      <w:color w:val="2F5496" w:themeColor="accent1" w:themeShade="BF"/>
      <w:kern w:val="0"/>
      <w14:ligatures w14:val="none"/>
    </w:rPr>
  </w:style>
  <w:style w:type="character" w:styleId="BookTitle">
    <w:name w:val="Book Title"/>
    <w:basedOn w:val="DefaultParagraphFont"/>
    <w:uiPriority w:val="33"/>
    <w:qFormat/>
    <w:rsid w:val="009A6053"/>
    <w:rPr>
      <w:b/>
      <w:bCs/>
      <w:i/>
      <w:iCs/>
      <w:spacing w:val="5"/>
    </w:rPr>
  </w:style>
  <w:style w:type="paragraph" w:styleId="NoSpacing">
    <w:name w:val="No Spacing"/>
    <w:uiPriority w:val="1"/>
    <w:qFormat/>
    <w:rsid w:val="00F43FB2"/>
    <w:pPr>
      <w:spacing w:after="0" w:line="240" w:lineRule="auto"/>
    </w:pPr>
    <w:rPr>
      <w:rFonts w:ascii="Times New Roman" w:hAnsi="Times New Roman"/>
      <w:kern w:val="0"/>
      <w:sz w:val="24"/>
      <w14:ligatures w14:val="none"/>
    </w:rPr>
  </w:style>
  <w:style w:type="paragraph" w:styleId="TOCHeading">
    <w:name w:val="TOC Heading"/>
    <w:basedOn w:val="Heading1"/>
    <w:next w:val="Normal"/>
    <w:uiPriority w:val="39"/>
    <w:unhideWhenUsed/>
    <w:qFormat/>
    <w:rsid w:val="00AD6A0D"/>
    <w:pPr>
      <w:outlineLvl w:val="9"/>
    </w:pPr>
  </w:style>
  <w:style w:type="paragraph" w:styleId="TOC1">
    <w:name w:val="toc 1"/>
    <w:basedOn w:val="Normal"/>
    <w:next w:val="Normal"/>
    <w:autoRedefine/>
    <w:uiPriority w:val="39"/>
    <w:unhideWhenUsed/>
    <w:rsid w:val="00AD6A0D"/>
    <w:pPr>
      <w:spacing w:after="100"/>
    </w:pPr>
  </w:style>
  <w:style w:type="paragraph" w:styleId="TOC2">
    <w:name w:val="toc 2"/>
    <w:basedOn w:val="Normal"/>
    <w:next w:val="Normal"/>
    <w:autoRedefine/>
    <w:uiPriority w:val="39"/>
    <w:unhideWhenUsed/>
    <w:rsid w:val="00AD6A0D"/>
    <w:pPr>
      <w:spacing w:after="100"/>
      <w:ind w:left="220"/>
    </w:pPr>
  </w:style>
  <w:style w:type="paragraph" w:styleId="TOC3">
    <w:name w:val="toc 3"/>
    <w:basedOn w:val="Normal"/>
    <w:next w:val="Normal"/>
    <w:autoRedefine/>
    <w:uiPriority w:val="39"/>
    <w:unhideWhenUsed/>
    <w:rsid w:val="00AD6A0D"/>
    <w:pPr>
      <w:spacing w:after="100"/>
      <w:ind w:left="440"/>
    </w:pPr>
  </w:style>
  <w:style w:type="character" w:styleId="UnresolvedMention">
    <w:name w:val="Unresolved Mention"/>
    <w:basedOn w:val="DefaultParagraphFont"/>
    <w:uiPriority w:val="99"/>
    <w:semiHidden/>
    <w:unhideWhenUsed/>
    <w:rsid w:val="008407A1"/>
    <w:rPr>
      <w:color w:val="605E5C"/>
      <w:shd w:val="clear" w:color="auto" w:fill="E1DFDD"/>
    </w:rPr>
  </w:style>
  <w:style w:type="character" w:styleId="FollowedHyperlink">
    <w:name w:val="FollowedHyperlink"/>
    <w:basedOn w:val="DefaultParagraphFont"/>
    <w:uiPriority w:val="99"/>
    <w:semiHidden/>
    <w:unhideWhenUsed/>
    <w:rsid w:val="00783EA8"/>
    <w:rPr>
      <w:color w:val="954F72" w:themeColor="followedHyperlink"/>
      <w:u w:val="single"/>
    </w:rPr>
  </w:style>
  <w:style w:type="paragraph" w:styleId="Title">
    <w:name w:val="Title"/>
    <w:basedOn w:val="Normal"/>
    <w:next w:val="Normal"/>
    <w:link w:val="TitleChar"/>
    <w:uiPriority w:val="10"/>
    <w:qFormat/>
    <w:rsid w:val="00226E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EFC"/>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1371B-A4F7-49E7-913B-BDE1DCEBD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SRPD Regular Board Meeting Minutes</vt:lpstr>
    </vt:vector>
  </TitlesOfParts>
  <Manager>Phillip Jimenez</Manager>
  <Company>Shafter Recreation &amp; Park District</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SRPD Regular Board Meeting Minutes</dc:title>
  <dc:subject/>
  <dc:creator>Beverly Chambers</dc:creator>
  <cp:keywords/>
  <dc:description/>
  <cp:lastModifiedBy>Shafter Recreation</cp:lastModifiedBy>
  <cp:revision>6</cp:revision>
  <cp:lastPrinted>2026-01-10T01:12:00Z</cp:lastPrinted>
  <dcterms:created xsi:type="dcterms:W3CDTF">2026-04-03T20:14:00Z</dcterms:created>
  <dcterms:modified xsi:type="dcterms:W3CDTF">2026-05-08T21:01:00Z</dcterms:modified>
</cp:coreProperties>
</file>